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7625CDD6" w:rsidR="002B4240" w:rsidRPr="00BC05AE" w:rsidRDefault="002B4240" w:rsidP="002B4240">
      <w:pPr>
        <w:rPr>
          <w:b/>
          <w:color w:val="000000"/>
        </w:rPr>
      </w:pPr>
      <w:r w:rsidRPr="00BC05AE">
        <w:rPr>
          <w:b/>
          <w:color w:val="000000"/>
        </w:rPr>
        <w:t xml:space="preserve">Subject: </w:t>
      </w:r>
      <w:r w:rsidR="006F5991" w:rsidRPr="00BC05AE">
        <w:rPr>
          <w:color w:val="000000"/>
        </w:rPr>
        <w:t>Minutes</w:t>
      </w:r>
      <w:r w:rsidRPr="00BC05AE">
        <w:rPr>
          <w:color w:val="000000"/>
        </w:rPr>
        <w:t xml:space="preserve"> for Penn State York Campus Senate Meeting  </w:t>
      </w:r>
    </w:p>
    <w:p w14:paraId="44779923" w14:textId="74D8FA98" w:rsidR="002B4240" w:rsidRPr="00BC05AE" w:rsidRDefault="002B4240" w:rsidP="002B4240">
      <w:pPr>
        <w:rPr>
          <w:color w:val="000000"/>
        </w:rPr>
      </w:pPr>
      <w:r w:rsidRPr="00BC05AE">
        <w:rPr>
          <w:b/>
          <w:color w:val="000000"/>
        </w:rPr>
        <w:t xml:space="preserve">Date and Time: </w:t>
      </w:r>
      <w:r w:rsidRPr="00BC05AE">
        <w:rPr>
          <w:color w:val="000000"/>
        </w:rPr>
        <w:t xml:space="preserve">  </w:t>
      </w:r>
      <w:r w:rsidR="00B31EBA" w:rsidRPr="00BC05AE">
        <w:t>March 16</w:t>
      </w:r>
      <w:r w:rsidR="00412E05" w:rsidRPr="00BC05AE">
        <w:t>, 2021</w:t>
      </w:r>
      <w:r w:rsidR="00964E46" w:rsidRPr="00BC05AE">
        <w:t xml:space="preserve"> 12</w:t>
      </w:r>
      <w:r w:rsidR="00861FE0" w:rsidRPr="00BC05AE">
        <w:t>:</w:t>
      </w:r>
      <w:r w:rsidR="00CD5F0A" w:rsidRPr="00BC05AE">
        <w:t>15</w:t>
      </w:r>
      <w:r w:rsidR="00964E46" w:rsidRPr="00BC05AE">
        <w:t>-1:</w:t>
      </w:r>
      <w:r w:rsidR="00CD5F0A" w:rsidRPr="00BC05AE">
        <w:t>30</w:t>
      </w:r>
      <w:r w:rsidR="00964E46" w:rsidRPr="00BC05AE">
        <w:t xml:space="preserve"> p</w:t>
      </w:r>
      <w:r w:rsidR="001C5850">
        <w:t>.</w:t>
      </w:r>
      <w:r w:rsidR="00964E46" w:rsidRPr="00BC05AE">
        <w:t>m</w:t>
      </w:r>
      <w:r w:rsidR="001C5850">
        <w:t>.</w:t>
      </w:r>
    </w:p>
    <w:p w14:paraId="3B3A9F78" w14:textId="77777777" w:rsidR="002B4240" w:rsidRPr="00BC05AE" w:rsidRDefault="002B4240" w:rsidP="002B4240">
      <w:pPr>
        <w:rPr>
          <w:color w:val="000000"/>
        </w:rPr>
      </w:pPr>
      <w:r w:rsidRPr="00BC05AE">
        <w:rPr>
          <w:b/>
          <w:color w:val="000000"/>
        </w:rPr>
        <w:t xml:space="preserve">Location: </w:t>
      </w:r>
      <w:r w:rsidRPr="00BC05AE">
        <w:rPr>
          <w:bCs/>
          <w:color w:val="000000"/>
        </w:rPr>
        <w:t xml:space="preserve">Online </w:t>
      </w:r>
      <w:r w:rsidRPr="00BC05AE">
        <w:t xml:space="preserve">Zoom meeting </w:t>
      </w:r>
    </w:p>
    <w:p w14:paraId="53048A92" w14:textId="1141231D" w:rsidR="002B4240" w:rsidRPr="00BC05AE" w:rsidRDefault="006F5991" w:rsidP="00BC05AE">
      <w:pPr>
        <w:pStyle w:val="PlainText"/>
        <w:rPr>
          <w:rFonts w:ascii="Times New Roman" w:hAnsi="Times New Roman" w:cs="Times New Roman"/>
          <w:b/>
          <w:color w:val="000000"/>
          <w:sz w:val="24"/>
          <w:szCs w:val="24"/>
        </w:rPr>
      </w:pPr>
      <w:r w:rsidRPr="00BC05AE">
        <w:rPr>
          <w:rFonts w:ascii="Times New Roman" w:hAnsi="Times New Roman" w:cs="Times New Roman"/>
          <w:b/>
          <w:color w:val="000000"/>
          <w:sz w:val="24"/>
          <w:szCs w:val="24"/>
        </w:rPr>
        <w:t xml:space="preserve">Attendees: </w:t>
      </w:r>
      <w:r w:rsidRPr="00BC05AE">
        <w:rPr>
          <w:rFonts w:ascii="Times New Roman" w:hAnsi="Times New Roman" w:cs="Times New Roman"/>
          <w:sz w:val="24"/>
          <w:szCs w:val="24"/>
        </w:rPr>
        <w:t xml:space="preserve">R. Bartell, Y. Botanov, J. Burkholder, </w:t>
      </w:r>
      <w:r w:rsidRPr="00BC05AE">
        <w:rPr>
          <w:rFonts w:ascii="Times New Roman" w:hAnsi="Times New Roman" w:cs="Times New Roman"/>
          <w:sz w:val="24"/>
          <w:szCs w:val="24"/>
          <w:lang w:val="es-ES_tradnl"/>
        </w:rPr>
        <w:t xml:space="preserve">W. Cantor, M. </w:t>
      </w:r>
      <w:proofErr w:type="spellStart"/>
      <w:r w:rsidRPr="00BC05AE">
        <w:rPr>
          <w:rFonts w:ascii="Times New Roman" w:hAnsi="Times New Roman" w:cs="Times New Roman"/>
          <w:sz w:val="24"/>
          <w:szCs w:val="24"/>
          <w:lang w:val="es-ES_tradnl"/>
        </w:rPr>
        <w:t>Casteel</w:t>
      </w:r>
      <w:proofErr w:type="spellEnd"/>
      <w:r w:rsidRPr="00BC05AE">
        <w:rPr>
          <w:rFonts w:ascii="Times New Roman" w:hAnsi="Times New Roman" w:cs="Times New Roman"/>
          <w:sz w:val="24"/>
          <w:szCs w:val="24"/>
          <w:lang w:val="es-ES_tradnl"/>
        </w:rPr>
        <w:t xml:space="preserve">, </w:t>
      </w:r>
      <w:r w:rsidRPr="00BC05AE">
        <w:rPr>
          <w:rFonts w:ascii="Times New Roman" w:hAnsi="Times New Roman" w:cs="Times New Roman"/>
          <w:sz w:val="24"/>
          <w:szCs w:val="24"/>
        </w:rPr>
        <w:t>M. Coyle, J. Crivaro, J. Downing, B. Eshbach, R. Foschia, S. Foster, G. Gawo, J. Giguere, S. Gill, A. Giorgioni, F. Haag, A. Harmon-</w:t>
      </w:r>
      <w:proofErr w:type="spellStart"/>
      <w:r w:rsidRPr="00BC05AE">
        <w:rPr>
          <w:rFonts w:ascii="Times New Roman" w:hAnsi="Times New Roman" w:cs="Times New Roman"/>
          <w:sz w:val="24"/>
          <w:szCs w:val="24"/>
        </w:rPr>
        <w:t>Krtanjek,H</w:t>
      </w:r>
      <w:proofErr w:type="spellEnd"/>
      <w:r w:rsidRPr="00BC05AE">
        <w:rPr>
          <w:rFonts w:ascii="Times New Roman" w:hAnsi="Times New Roman" w:cs="Times New Roman"/>
          <w:sz w:val="24"/>
          <w:szCs w:val="24"/>
        </w:rPr>
        <w:t xml:space="preserve">. Hartman, C. </w:t>
      </w:r>
      <w:proofErr w:type="spellStart"/>
      <w:r w:rsidRPr="00BC05AE">
        <w:rPr>
          <w:rFonts w:ascii="Times New Roman" w:hAnsi="Times New Roman" w:cs="Times New Roman"/>
          <w:sz w:val="24"/>
          <w:szCs w:val="24"/>
        </w:rPr>
        <w:t>Heydl-Cortinez,A</w:t>
      </w:r>
      <w:proofErr w:type="spellEnd"/>
      <w:r w:rsidRPr="00BC05AE">
        <w:rPr>
          <w:rFonts w:ascii="Times New Roman" w:hAnsi="Times New Roman" w:cs="Times New Roman"/>
          <w:sz w:val="24"/>
          <w:szCs w:val="24"/>
        </w:rPr>
        <w:t xml:space="preserve">. Kara, J. Kasten, </w:t>
      </w:r>
      <w:r w:rsidRPr="00BC05AE">
        <w:rPr>
          <w:rFonts w:ascii="Times New Roman" w:hAnsi="Times New Roman" w:cs="Times New Roman"/>
          <w:sz w:val="24"/>
          <w:szCs w:val="24"/>
          <w:lang w:val="fr-FR"/>
        </w:rPr>
        <w:t xml:space="preserve">A. Landis, M. Lorenz, M. Marcus, S. Molly May, S. Molloy, </w:t>
      </w:r>
      <w:r w:rsidRPr="00BC05AE">
        <w:rPr>
          <w:rFonts w:ascii="Times New Roman" w:hAnsi="Times New Roman" w:cs="Times New Roman"/>
          <w:sz w:val="24"/>
          <w:szCs w:val="24"/>
        </w:rPr>
        <w:t>M. Muller,</w:t>
      </w:r>
      <w:r w:rsidRPr="00BC05AE">
        <w:rPr>
          <w:rFonts w:ascii="Times New Roman" w:hAnsi="Times New Roman" w:cs="Times New Roman"/>
          <w:sz w:val="24"/>
          <w:szCs w:val="24"/>
          <w:lang w:val="fr-FR"/>
        </w:rPr>
        <w:t xml:space="preserve"> </w:t>
      </w:r>
      <w:r w:rsidRPr="00BC05AE">
        <w:rPr>
          <w:rFonts w:ascii="Times New Roman" w:hAnsi="Times New Roman" w:cs="Times New Roman"/>
          <w:sz w:val="24"/>
          <w:szCs w:val="24"/>
        </w:rPr>
        <w:t>M. Nicholas, J. Owen,</w:t>
      </w:r>
      <w:r w:rsidR="005A356A" w:rsidRPr="00BC05AE">
        <w:rPr>
          <w:rFonts w:ascii="Times New Roman" w:hAnsi="Times New Roman" w:cs="Times New Roman"/>
          <w:sz w:val="24"/>
          <w:szCs w:val="24"/>
        </w:rPr>
        <w:t xml:space="preserve"> </w:t>
      </w:r>
      <w:r w:rsidRPr="00BC05AE">
        <w:rPr>
          <w:rFonts w:ascii="Times New Roman" w:hAnsi="Times New Roman" w:cs="Times New Roman"/>
          <w:sz w:val="24"/>
          <w:szCs w:val="24"/>
        </w:rPr>
        <w:t xml:space="preserve">J. Petko, J. Price, </w:t>
      </w:r>
      <w:r w:rsidRPr="00BC05AE">
        <w:rPr>
          <w:rFonts w:ascii="Times New Roman" w:hAnsi="Times New Roman" w:cs="Times New Roman"/>
          <w:sz w:val="24"/>
          <w:szCs w:val="24"/>
          <w:lang w:val="fr-FR"/>
        </w:rPr>
        <w:t xml:space="preserve">H. Sarafian, </w:t>
      </w:r>
      <w:r w:rsidRPr="00BC05AE">
        <w:rPr>
          <w:rFonts w:ascii="Times New Roman" w:hAnsi="Times New Roman" w:cs="Times New Roman"/>
          <w:sz w:val="24"/>
          <w:szCs w:val="24"/>
        </w:rPr>
        <w:t xml:space="preserve">A. Seidel, </w:t>
      </w:r>
      <w:r w:rsidRPr="00BC05AE">
        <w:rPr>
          <w:rFonts w:ascii="Times New Roman" w:hAnsi="Times New Roman" w:cs="Times New Roman"/>
          <w:sz w:val="24"/>
          <w:szCs w:val="24"/>
          <w:lang w:val="fr-FR"/>
        </w:rPr>
        <w:t>A. Siddiqui,</w:t>
      </w:r>
      <w:r w:rsidR="0052358E" w:rsidRPr="00BC05AE">
        <w:rPr>
          <w:rFonts w:ascii="Times New Roman" w:hAnsi="Times New Roman" w:cs="Times New Roman"/>
          <w:sz w:val="24"/>
          <w:szCs w:val="24"/>
          <w:lang w:val="fr-FR"/>
        </w:rPr>
        <w:t xml:space="preserve"> </w:t>
      </w:r>
      <w:r w:rsidRPr="00BC05AE">
        <w:rPr>
          <w:rFonts w:ascii="Times New Roman" w:hAnsi="Times New Roman" w:cs="Times New Roman"/>
          <w:sz w:val="24"/>
          <w:szCs w:val="24"/>
        </w:rPr>
        <w:t>J. Smeltzer, K. Trout,</w:t>
      </w:r>
      <w:r w:rsidR="0052358E" w:rsidRPr="00BC05AE">
        <w:rPr>
          <w:rFonts w:ascii="Times New Roman" w:hAnsi="Times New Roman" w:cs="Times New Roman"/>
          <w:sz w:val="24"/>
          <w:szCs w:val="24"/>
        </w:rPr>
        <w:t xml:space="preserve"> </w:t>
      </w:r>
      <w:r w:rsidRPr="00BC05AE">
        <w:rPr>
          <w:rFonts w:ascii="Times New Roman" w:hAnsi="Times New Roman" w:cs="Times New Roman"/>
          <w:sz w:val="24"/>
          <w:szCs w:val="24"/>
        </w:rPr>
        <w:t xml:space="preserve">A. Vardo-Zalik, </w:t>
      </w:r>
      <w:r w:rsidRPr="00BC05AE">
        <w:rPr>
          <w:rFonts w:ascii="Times New Roman" w:hAnsi="Times New Roman" w:cs="Times New Roman"/>
          <w:sz w:val="24"/>
          <w:szCs w:val="24"/>
          <w:lang w:val="es-ES_tradnl"/>
        </w:rPr>
        <w:t xml:space="preserve">E. Wenk, </w:t>
      </w:r>
      <w:r w:rsidRPr="00BC05AE">
        <w:rPr>
          <w:rFonts w:ascii="Times New Roman" w:hAnsi="Times New Roman" w:cs="Times New Roman"/>
          <w:sz w:val="24"/>
          <w:szCs w:val="24"/>
        </w:rPr>
        <w:t>S. Lentz</w:t>
      </w:r>
      <w:r w:rsidRPr="00BC05AE">
        <w:rPr>
          <w:rFonts w:ascii="Times New Roman" w:hAnsi="Times New Roman" w:cs="Times New Roman"/>
          <w:sz w:val="24"/>
          <w:szCs w:val="24"/>
          <w:u w:val="single"/>
        </w:rPr>
        <w:t xml:space="preserve">, </w:t>
      </w:r>
      <w:r w:rsidRPr="00BC05AE">
        <w:rPr>
          <w:rFonts w:ascii="Times New Roman" w:hAnsi="Times New Roman" w:cs="Times New Roman"/>
          <w:sz w:val="24"/>
          <w:szCs w:val="24"/>
          <w:lang w:val="es-ES_tradnl"/>
        </w:rPr>
        <w:t xml:space="preserve">J. Pflaum, </w:t>
      </w:r>
      <w:r w:rsidRPr="00BC05AE">
        <w:rPr>
          <w:rFonts w:ascii="Times New Roman" w:hAnsi="Times New Roman" w:cs="Times New Roman"/>
          <w:sz w:val="24"/>
          <w:szCs w:val="24"/>
        </w:rPr>
        <w:t>J. Royer,</w:t>
      </w:r>
      <w:r w:rsidR="001C0805" w:rsidRPr="00BC05AE">
        <w:rPr>
          <w:rFonts w:ascii="Times New Roman" w:hAnsi="Times New Roman" w:cs="Times New Roman"/>
          <w:sz w:val="24"/>
          <w:szCs w:val="24"/>
        </w:rPr>
        <w:t xml:space="preserve"> </w:t>
      </w:r>
      <w:r w:rsidRPr="00BC05AE">
        <w:rPr>
          <w:rFonts w:ascii="Times New Roman" w:hAnsi="Times New Roman" w:cs="Times New Roman"/>
          <w:sz w:val="24"/>
          <w:szCs w:val="24"/>
        </w:rPr>
        <w:t xml:space="preserve">S. Ruch, R. Service, S. Simonds, L. Brewster, A. Caldwell, </w:t>
      </w:r>
      <w:r w:rsidRPr="00BC05AE">
        <w:rPr>
          <w:rFonts w:ascii="Times New Roman" w:hAnsi="Times New Roman" w:cs="Times New Roman"/>
          <w:sz w:val="24"/>
          <w:szCs w:val="24"/>
          <w:lang w:val="es-ES_tradnl"/>
        </w:rPr>
        <w:t>D. Christiansen,</w:t>
      </w:r>
      <w:r w:rsidRPr="00BC05AE">
        <w:rPr>
          <w:rFonts w:ascii="Times New Roman" w:hAnsi="Times New Roman" w:cs="Times New Roman"/>
          <w:sz w:val="24"/>
          <w:szCs w:val="24"/>
          <w:lang w:val="fr-FR"/>
        </w:rPr>
        <w:t xml:space="preserve"> </w:t>
      </w:r>
      <w:r w:rsidRPr="00BC05AE">
        <w:rPr>
          <w:rFonts w:ascii="Times New Roman" w:hAnsi="Times New Roman" w:cs="Times New Roman"/>
          <w:sz w:val="24"/>
          <w:szCs w:val="24"/>
        </w:rPr>
        <w:t>R. Farrell,</w:t>
      </w:r>
      <w:r w:rsidR="00D61B4E" w:rsidRPr="00BC05AE">
        <w:rPr>
          <w:rFonts w:ascii="Times New Roman" w:hAnsi="Times New Roman" w:cs="Times New Roman"/>
          <w:sz w:val="24"/>
          <w:szCs w:val="24"/>
        </w:rPr>
        <w:t xml:space="preserve"> H. </w:t>
      </w:r>
      <w:r w:rsidRPr="00BC05AE">
        <w:rPr>
          <w:rFonts w:ascii="Times New Roman" w:hAnsi="Times New Roman" w:cs="Times New Roman"/>
          <w:sz w:val="24"/>
          <w:szCs w:val="24"/>
          <w:lang w:val="es-ES_tradnl"/>
        </w:rPr>
        <w:t>Gumke,</w:t>
      </w:r>
      <w:r w:rsidRPr="00BC05AE">
        <w:rPr>
          <w:rFonts w:ascii="Times New Roman" w:hAnsi="Times New Roman" w:cs="Times New Roman"/>
          <w:sz w:val="24"/>
          <w:szCs w:val="24"/>
        </w:rPr>
        <w:t xml:space="preserve"> A. Lehman,</w:t>
      </w:r>
      <w:r w:rsidRPr="00BC05AE">
        <w:rPr>
          <w:rFonts w:ascii="Times New Roman" w:hAnsi="Times New Roman" w:cs="Times New Roman"/>
          <w:sz w:val="24"/>
          <w:szCs w:val="24"/>
          <w:lang w:val="fr-FR"/>
        </w:rPr>
        <w:t xml:space="preserve"> R. Lehm</w:t>
      </w:r>
      <w:r w:rsidR="006D3820" w:rsidRPr="00BC05AE">
        <w:rPr>
          <w:rFonts w:ascii="Times New Roman" w:hAnsi="Times New Roman" w:cs="Times New Roman"/>
          <w:sz w:val="24"/>
          <w:szCs w:val="24"/>
          <w:lang w:val="fr-FR"/>
        </w:rPr>
        <w:t>an</w:t>
      </w:r>
      <w:r w:rsidRPr="00BC05AE">
        <w:rPr>
          <w:rFonts w:ascii="Times New Roman" w:hAnsi="Times New Roman" w:cs="Times New Roman"/>
          <w:sz w:val="24"/>
          <w:szCs w:val="24"/>
          <w:lang w:val="fr-FR"/>
        </w:rPr>
        <w:t xml:space="preserve">, </w:t>
      </w:r>
      <w:r w:rsidR="006D3820" w:rsidRPr="00BC05AE">
        <w:rPr>
          <w:rFonts w:ascii="Times New Roman" w:hAnsi="Times New Roman" w:cs="Times New Roman"/>
          <w:sz w:val="24"/>
          <w:szCs w:val="24"/>
          <w:lang w:val="fr-FR"/>
        </w:rPr>
        <w:t xml:space="preserve">P. Bowen, </w:t>
      </w:r>
      <w:r w:rsidR="001C5850">
        <w:rPr>
          <w:rFonts w:ascii="Times New Roman" w:hAnsi="Times New Roman" w:cs="Times New Roman"/>
          <w:sz w:val="24"/>
          <w:szCs w:val="24"/>
          <w:lang w:val="fr-FR"/>
        </w:rPr>
        <w:t xml:space="preserve">and </w:t>
      </w:r>
      <w:r w:rsidRPr="00BC05AE">
        <w:rPr>
          <w:rFonts w:ascii="Times New Roman" w:hAnsi="Times New Roman" w:cs="Times New Roman"/>
          <w:sz w:val="24"/>
          <w:szCs w:val="24"/>
        </w:rPr>
        <w:t>S. Shaffer</w:t>
      </w:r>
      <w:r w:rsidR="001C5850">
        <w:rPr>
          <w:rFonts w:ascii="Times New Roman" w:hAnsi="Times New Roman" w:cs="Times New Roman"/>
          <w:sz w:val="24"/>
          <w:szCs w:val="24"/>
        </w:rPr>
        <w:t>.</w:t>
      </w:r>
      <w:r w:rsidRPr="00BC05AE">
        <w:rPr>
          <w:rFonts w:ascii="Times New Roman" w:hAnsi="Times New Roman" w:cs="Times New Roman"/>
          <w:sz w:val="24"/>
          <w:szCs w:val="24"/>
        </w:rPr>
        <w:t xml:space="preserve"> </w:t>
      </w:r>
    </w:p>
    <w:p w14:paraId="401D7E8F" w14:textId="77777777" w:rsidR="006F5991" w:rsidRPr="0042477C" w:rsidRDefault="006F5991" w:rsidP="002B4240">
      <w:pPr>
        <w:rPr>
          <w:b/>
          <w:color w:val="000000"/>
        </w:rPr>
      </w:pPr>
    </w:p>
    <w:p w14:paraId="7044E3EB" w14:textId="09AC0C31"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B31EBA">
        <w:rPr>
          <w:rFonts w:ascii="Times New Roman" w:hAnsi="Times New Roman" w:cs="Times New Roman"/>
          <w:b/>
          <w:color w:val="000000"/>
          <w:sz w:val="24"/>
          <w:szCs w:val="24"/>
        </w:rPr>
        <w:t>February 25</w:t>
      </w:r>
      <w:r>
        <w:rPr>
          <w:rFonts w:ascii="Times New Roman" w:hAnsi="Times New Roman" w:cs="Times New Roman"/>
          <w:b/>
          <w:color w:val="000000"/>
          <w:sz w:val="24"/>
          <w:szCs w:val="24"/>
        </w:rPr>
        <w:t>, 202</w:t>
      </w:r>
      <w:r w:rsidR="00CD5F0A">
        <w:rPr>
          <w:rFonts w:ascii="Times New Roman" w:hAnsi="Times New Roman" w:cs="Times New Roman"/>
          <w:b/>
          <w:color w:val="000000"/>
          <w:sz w:val="24"/>
          <w:szCs w:val="24"/>
        </w:rPr>
        <w:t>1</w:t>
      </w:r>
      <w:r w:rsidR="001C5850">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w:t>
      </w:r>
      <w:r w:rsidR="001C5850">
        <w:rPr>
          <w:rFonts w:ascii="Times New Roman" w:hAnsi="Times New Roman" w:cs="Times New Roman"/>
          <w:b/>
          <w:color w:val="000000"/>
          <w:sz w:val="24"/>
          <w:szCs w:val="24"/>
        </w:rPr>
        <w:t xml:space="preserve">Campus </w:t>
      </w:r>
      <w:r w:rsidRPr="0042477C">
        <w:rPr>
          <w:rFonts w:ascii="Times New Roman" w:hAnsi="Times New Roman" w:cs="Times New Roman"/>
          <w:b/>
          <w:color w:val="000000"/>
          <w:sz w:val="24"/>
          <w:szCs w:val="24"/>
        </w:rPr>
        <w:t>Senate Meeting</w:t>
      </w:r>
    </w:p>
    <w:p w14:paraId="21B95457" w14:textId="77777777" w:rsidR="00B07274" w:rsidRDefault="00B07274" w:rsidP="002B4240">
      <w:pPr>
        <w:pStyle w:val="HTMLPreformatted"/>
        <w:rPr>
          <w:rFonts w:ascii="Times New Roman" w:hAnsi="Times New Roman" w:cs="Times New Roman"/>
          <w:b/>
          <w:color w:val="000000"/>
          <w:sz w:val="24"/>
          <w:szCs w:val="24"/>
        </w:rPr>
      </w:pPr>
    </w:p>
    <w:p w14:paraId="1DE8A942" w14:textId="6422AFA6" w:rsidR="002B4240" w:rsidRDefault="001E491A"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Approved</w:t>
      </w:r>
    </w:p>
    <w:p w14:paraId="7BFE4179" w14:textId="77777777" w:rsidR="00B07274" w:rsidRPr="0042477C" w:rsidRDefault="00B07274"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AC282C9"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4A9F0D54" w14:textId="32F097FD" w:rsidR="002148F2" w:rsidRDefault="00330BD0" w:rsidP="00B07D7C">
      <w:pPr>
        <w:pStyle w:val="ListParagraph"/>
        <w:numPr>
          <w:ilvl w:val="0"/>
          <w:numId w:val="11"/>
        </w:numPr>
        <w:spacing w:line="360" w:lineRule="auto"/>
        <w:rPr>
          <w:color w:val="000000"/>
        </w:rPr>
      </w:pPr>
      <w:r w:rsidRPr="00330BD0">
        <w:rPr>
          <w:color w:val="000000"/>
        </w:rPr>
        <w:t>Discussion regarding proposed experimental classroom project</w:t>
      </w:r>
      <w:r w:rsidR="00B07274">
        <w:rPr>
          <w:color w:val="000000"/>
        </w:rPr>
        <w:t>:</w:t>
      </w:r>
      <w:r w:rsidR="009A7251">
        <w:rPr>
          <w:color w:val="000000"/>
        </w:rPr>
        <w:t xml:space="preserve"> Campus is considering applying for funding</w:t>
      </w:r>
      <w:r w:rsidR="006B430E">
        <w:rPr>
          <w:color w:val="000000"/>
        </w:rPr>
        <w:t xml:space="preserve"> through the University to perform an</w:t>
      </w:r>
      <w:r w:rsidR="00122F46">
        <w:rPr>
          <w:color w:val="000000"/>
        </w:rPr>
        <w:t xml:space="preserve"> </w:t>
      </w:r>
      <w:r w:rsidR="006B430E">
        <w:rPr>
          <w:color w:val="000000"/>
        </w:rPr>
        <w:t>e</w:t>
      </w:r>
      <w:r w:rsidR="00122F46">
        <w:rPr>
          <w:color w:val="000000"/>
        </w:rPr>
        <w:t>xpensive classroom</w:t>
      </w:r>
      <w:r w:rsidR="006B430E">
        <w:rPr>
          <w:color w:val="000000"/>
        </w:rPr>
        <w:t xml:space="preserve"> upgrade.  </w:t>
      </w:r>
      <w:r w:rsidR="00122F46">
        <w:rPr>
          <w:color w:val="000000"/>
        </w:rPr>
        <w:t>Univ</w:t>
      </w:r>
      <w:r w:rsidR="006B430E">
        <w:rPr>
          <w:color w:val="000000"/>
        </w:rPr>
        <w:t>ersity Park would cover half the cost and York would cover the other half with carry over funds that are used for special projects like this.  The plan is to create a room with m</w:t>
      </w:r>
      <w:r w:rsidR="00DA7B8A">
        <w:rPr>
          <w:color w:val="000000"/>
        </w:rPr>
        <w:t>oveable tables for flexible design</w:t>
      </w:r>
      <w:r w:rsidR="006B430E">
        <w:rPr>
          <w:color w:val="000000"/>
        </w:rPr>
        <w:t xml:space="preserve"> and an environment that is r</w:t>
      </w:r>
      <w:r w:rsidR="00DA7B8A">
        <w:rPr>
          <w:color w:val="000000"/>
        </w:rPr>
        <w:t xml:space="preserve">ich in technology.  </w:t>
      </w:r>
      <w:r w:rsidR="00A97A3F">
        <w:rPr>
          <w:color w:val="000000"/>
        </w:rPr>
        <w:t>The room would likely be</w:t>
      </w:r>
      <w:r w:rsidR="00DA7B8A">
        <w:rPr>
          <w:color w:val="000000"/>
        </w:rPr>
        <w:t xml:space="preserve"> MCB 206-207</w:t>
      </w:r>
      <w:r w:rsidR="00A97A3F">
        <w:rPr>
          <w:color w:val="000000"/>
        </w:rPr>
        <w:t xml:space="preserve"> with a</w:t>
      </w:r>
      <w:r w:rsidR="00C727AE">
        <w:rPr>
          <w:color w:val="000000"/>
        </w:rPr>
        <w:t xml:space="preserve"> </w:t>
      </w:r>
      <w:r w:rsidR="001C5850">
        <w:rPr>
          <w:color w:val="000000"/>
        </w:rPr>
        <w:t xml:space="preserve">M.S. </w:t>
      </w:r>
      <w:proofErr w:type="spellStart"/>
      <w:r w:rsidR="00C727AE">
        <w:rPr>
          <w:color w:val="000000"/>
        </w:rPr>
        <w:t>Grumbacher</w:t>
      </w:r>
      <w:proofErr w:type="spellEnd"/>
      <w:r w:rsidR="001C5850">
        <w:rPr>
          <w:color w:val="000000"/>
        </w:rPr>
        <w:t xml:space="preserve"> Information Sciences and Technology </w:t>
      </w:r>
      <w:r w:rsidR="00A97A3F">
        <w:rPr>
          <w:color w:val="000000"/>
        </w:rPr>
        <w:t xml:space="preserve">classroom </w:t>
      </w:r>
      <w:r w:rsidR="00C727AE">
        <w:rPr>
          <w:color w:val="000000"/>
        </w:rPr>
        <w:t xml:space="preserve">as an alternative.  </w:t>
      </w:r>
      <w:r w:rsidR="00455E56">
        <w:rPr>
          <w:color w:val="000000"/>
        </w:rPr>
        <w:t>Several people endorse this</w:t>
      </w:r>
      <w:r w:rsidR="002148F2">
        <w:rPr>
          <w:color w:val="000000"/>
        </w:rPr>
        <w:t xml:space="preserve"> via chat</w:t>
      </w:r>
      <w:r w:rsidR="00455E56">
        <w:rPr>
          <w:color w:val="000000"/>
        </w:rPr>
        <w:t xml:space="preserve">.  Yevgeny </w:t>
      </w:r>
      <w:r w:rsidR="002148F2">
        <w:rPr>
          <w:color w:val="000000"/>
        </w:rPr>
        <w:t xml:space="preserve">Botanov </w:t>
      </w:r>
      <w:r w:rsidR="00455E56">
        <w:rPr>
          <w:color w:val="000000"/>
        </w:rPr>
        <w:t xml:space="preserve">points out the walls are </w:t>
      </w:r>
      <w:r w:rsidR="00210CB8">
        <w:rPr>
          <w:color w:val="000000"/>
        </w:rPr>
        <w:t>thin,</w:t>
      </w:r>
      <w:r w:rsidR="002148F2">
        <w:rPr>
          <w:color w:val="000000"/>
        </w:rPr>
        <w:t xml:space="preserve"> and sound carries to other classrooms</w:t>
      </w:r>
      <w:r w:rsidR="00455E56">
        <w:rPr>
          <w:color w:val="000000"/>
        </w:rPr>
        <w:t>.</w:t>
      </w:r>
      <w:r w:rsidR="00121F92">
        <w:rPr>
          <w:color w:val="000000"/>
        </w:rPr>
        <w:t xml:space="preserve"> Holly</w:t>
      </w:r>
      <w:r w:rsidR="002148F2">
        <w:rPr>
          <w:color w:val="000000"/>
        </w:rPr>
        <w:t xml:space="preserve"> Gumke</w:t>
      </w:r>
      <w:r w:rsidR="00121F92">
        <w:rPr>
          <w:color w:val="000000"/>
        </w:rPr>
        <w:t xml:space="preserve"> – </w:t>
      </w:r>
      <w:r w:rsidR="002148F2">
        <w:rPr>
          <w:color w:val="000000"/>
        </w:rPr>
        <w:t xml:space="preserve">We </w:t>
      </w:r>
      <w:r w:rsidR="00121F92">
        <w:rPr>
          <w:color w:val="000000"/>
        </w:rPr>
        <w:t xml:space="preserve">are </w:t>
      </w:r>
      <w:r w:rsidR="002148F2">
        <w:rPr>
          <w:color w:val="000000"/>
        </w:rPr>
        <w:t>hiring</w:t>
      </w:r>
      <w:r w:rsidR="00121F92">
        <w:rPr>
          <w:color w:val="000000"/>
        </w:rPr>
        <w:t xml:space="preserve"> an architect to soundproof this summer.</w:t>
      </w:r>
      <w:r w:rsidR="00455E56">
        <w:rPr>
          <w:color w:val="000000"/>
        </w:rPr>
        <w:t xml:space="preserve"> </w:t>
      </w:r>
    </w:p>
    <w:p w14:paraId="032F8DE1" w14:textId="77777777" w:rsidR="002148F2" w:rsidRDefault="00455E56" w:rsidP="002148F2">
      <w:pPr>
        <w:pStyle w:val="ListParagraph"/>
        <w:spacing w:line="360" w:lineRule="auto"/>
        <w:ind w:left="1020"/>
        <w:rPr>
          <w:color w:val="000000"/>
        </w:rPr>
      </w:pPr>
      <w:r>
        <w:rPr>
          <w:color w:val="000000"/>
        </w:rPr>
        <w:t>Amber</w:t>
      </w:r>
      <w:r w:rsidR="002148F2">
        <w:rPr>
          <w:color w:val="000000"/>
        </w:rPr>
        <w:t xml:space="preserve"> Seidel - R</w:t>
      </w:r>
      <w:r>
        <w:rPr>
          <w:color w:val="000000"/>
        </w:rPr>
        <w:t>equests 360 camera.</w:t>
      </w:r>
      <w:r w:rsidR="00121F92">
        <w:rPr>
          <w:color w:val="000000"/>
        </w:rPr>
        <w:t xml:space="preserve">  </w:t>
      </w:r>
    </w:p>
    <w:p w14:paraId="24B95C47" w14:textId="5303A425" w:rsidR="00330ECF" w:rsidRDefault="006E2DA8" w:rsidP="002148F2">
      <w:pPr>
        <w:pStyle w:val="ListParagraph"/>
        <w:spacing w:line="360" w:lineRule="auto"/>
        <w:ind w:left="1020"/>
        <w:rPr>
          <w:color w:val="000000"/>
        </w:rPr>
      </w:pPr>
      <w:r>
        <w:rPr>
          <w:color w:val="000000"/>
        </w:rPr>
        <w:t>Anne</w:t>
      </w:r>
      <w:r w:rsidR="00330ECF">
        <w:rPr>
          <w:color w:val="000000"/>
        </w:rPr>
        <w:t xml:space="preserve"> Vardo-Zalik </w:t>
      </w:r>
      <w:r>
        <w:rPr>
          <w:color w:val="000000"/>
        </w:rPr>
        <w:t xml:space="preserve">- </w:t>
      </w:r>
      <w:r w:rsidR="00330ECF">
        <w:rPr>
          <w:color w:val="000000"/>
        </w:rPr>
        <w:t>W</w:t>
      </w:r>
      <w:r>
        <w:rPr>
          <w:color w:val="000000"/>
        </w:rPr>
        <w:t xml:space="preserve">ould this take away the classroom from </w:t>
      </w:r>
      <w:r w:rsidR="00330ECF">
        <w:rPr>
          <w:color w:val="000000"/>
        </w:rPr>
        <w:t>a fall or spring semester?</w:t>
      </w:r>
      <w:r>
        <w:rPr>
          <w:color w:val="000000"/>
        </w:rPr>
        <w:t xml:space="preserve"> </w:t>
      </w:r>
    </w:p>
    <w:p w14:paraId="3ED1ACCD" w14:textId="1478844E" w:rsidR="00330ECF" w:rsidRDefault="00330ECF" w:rsidP="002148F2">
      <w:pPr>
        <w:pStyle w:val="ListParagraph"/>
        <w:spacing w:line="360" w:lineRule="auto"/>
        <w:ind w:left="1020"/>
        <w:rPr>
          <w:color w:val="000000"/>
        </w:rPr>
      </w:pPr>
      <w:r>
        <w:rPr>
          <w:color w:val="000000"/>
        </w:rPr>
        <w:t>Holly Gumke – No. It will m</w:t>
      </w:r>
      <w:r w:rsidR="006E2DA8">
        <w:rPr>
          <w:color w:val="000000"/>
        </w:rPr>
        <w:t>ost likely happen next summer.</w:t>
      </w:r>
    </w:p>
    <w:p w14:paraId="4BB55989" w14:textId="77777777" w:rsidR="00330ECF" w:rsidRDefault="000C6EE4" w:rsidP="002148F2">
      <w:pPr>
        <w:pStyle w:val="ListParagraph"/>
        <w:spacing w:line="360" w:lineRule="auto"/>
        <w:ind w:left="1020"/>
        <w:rPr>
          <w:color w:val="000000"/>
        </w:rPr>
      </w:pPr>
      <w:r>
        <w:rPr>
          <w:color w:val="000000"/>
        </w:rPr>
        <w:t>And</w:t>
      </w:r>
      <w:r w:rsidR="00330ECF">
        <w:rPr>
          <w:color w:val="000000"/>
        </w:rPr>
        <w:t>r</w:t>
      </w:r>
      <w:r>
        <w:rPr>
          <w:color w:val="000000"/>
        </w:rPr>
        <w:t>ew</w:t>
      </w:r>
      <w:r w:rsidR="00330ECF">
        <w:rPr>
          <w:color w:val="000000"/>
        </w:rPr>
        <w:t xml:space="preserve"> Caldwell - Will</w:t>
      </w:r>
      <w:r>
        <w:rPr>
          <w:color w:val="000000"/>
        </w:rPr>
        <w:t xml:space="preserve"> soundproofing</w:t>
      </w:r>
      <w:r w:rsidR="00330ECF">
        <w:rPr>
          <w:color w:val="000000"/>
        </w:rPr>
        <w:t xml:space="preserve"> be done</w:t>
      </w:r>
      <w:r>
        <w:rPr>
          <w:color w:val="000000"/>
        </w:rPr>
        <w:t xml:space="preserve"> in offices also?  </w:t>
      </w:r>
    </w:p>
    <w:p w14:paraId="1FAE9A04" w14:textId="77777777" w:rsidR="00330ECF" w:rsidRDefault="00330ECF" w:rsidP="002148F2">
      <w:pPr>
        <w:pStyle w:val="ListParagraph"/>
        <w:spacing w:line="360" w:lineRule="auto"/>
        <w:ind w:left="1020"/>
        <w:rPr>
          <w:color w:val="000000"/>
        </w:rPr>
      </w:pPr>
      <w:r>
        <w:rPr>
          <w:color w:val="000000"/>
        </w:rPr>
        <w:t xml:space="preserve">Holly Gumke - </w:t>
      </w:r>
      <w:r w:rsidR="000C6EE4">
        <w:rPr>
          <w:color w:val="000000"/>
        </w:rPr>
        <w:t>No.</w:t>
      </w:r>
      <w:r w:rsidR="000065F1">
        <w:rPr>
          <w:color w:val="000000"/>
        </w:rPr>
        <w:t xml:space="preserve"> </w:t>
      </w:r>
    </w:p>
    <w:p w14:paraId="61836E22" w14:textId="1887B122" w:rsidR="00C727AE" w:rsidRDefault="00330ECF" w:rsidP="002148F2">
      <w:pPr>
        <w:pStyle w:val="ListParagraph"/>
        <w:spacing w:line="360" w:lineRule="auto"/>
        <w:ind w:left="1020"/>
        <w:rPr>
          <w:color w:val="000000"/>
        </w:rPr>
      </w:pPr>
      <w:r>
        <w:rPr>
          <w:color w:val="000000"/>
        </w:rPr>
        <w:t>Andrew Caldwell – Can hear what is going on in two offices away which is a c</w:t>
      </w:r>
      <w:r w:rsidR="000065F1">
        <w:rPr>
          <w:color w:val="000000"/>
        </w:rPr>
        <w:t>onfidentiality issue.</w:t>
      </w:r>
    </w:p>
    <w:p w14:paraId="59C0F6E1" w14:textId="4B12C2A3" w:rsidR="00330ECF" w:rsidRDefault="00330ECF" w:rsidP="002148F2">
      <w:pPr>
        <w:pStyle w:val="ListParagraph"/>
        <w:spacing w:line="360" w:lineRule="auto"/>
        <w:ind w:left="1020"/>
        <w:rPr>
          <w:color w:val="000000"/>
        </w:rPr>
      </w:pPr>
      <w:r>
        <w:rPr>
          <w:color w:val="000000"/>
        </w:rPr>
        <w:t xml:space="preserve">Holly Gumke – We were not aware of this and will </w:t>
      </w:r>
      <w:proofErr w:type="gramStart"/>
      <w:r>
        <w:rPr>
          <w:color w:val="000000"/>
        </w:rPr>
        <w:t>look into</w:t>
      </w:r>
      <w:proofErr w:type="gramEnd"/>
      <w:r>
        <w:rPr>
          <w:color w:val="000000"/>
        </w:rPr>
        <w:t xml:space="preserve"> it.</w:t>
      </w:r>
    </w:p>
    <w:p w14:paraId="32FB0740" w14:textId="048EEA62" w:rsidR="00857F31" w:rsidRDefault="009A4EF5" w:rsidP="008641E8">
      <w:pPr>
        <w:pStyle w:val="ListParagraph"/>
        <w:spacing w:line="360" w:lineRule="auto"/>
        <w:ind w:left="1020"/>
        <w:rPr>
          <w:color w:val="000000"/>
        </w:rPr>
      </w:pPr>
      <w:r>
        <w:rPr>
          <w:color w:val="000000"/>
        </w:rPr>
        <w:lastRenderedPageBreak/>
        <w:t xml:space="preserve">Fred </w:t>
      </w:r>
      <w:r w:rsidR="00330ECF">
        <w:rPr>
          <w:color w:val="000000"/>
        </w:rPr>
        <w:t>Haa</w:t>
      </w:r>
      <w:r w:rsidR="00857F31">
        <w:rPr>
          <w:color w:val="000000"/>
        </w:rPr>
        <w:t>g</w:t>
      </w:r>
      <w:r>
        <w:rPr>
          <w:color w:val="000000"/>
        </w:rPr>
        <w:t xml:space="preserve">– </w:t>
      </w:r>
      <w:r w:rsidR="00857F31">
        <w:rPr>
          <w:color w:val="000000"/>
        </w:rPr>
        <w:t>Where does our money come from that we contribute?</w:t>
      </w:r>
      <w:r w:rsidR="00504064">
        <w:rPr>
          <w:color w:val="000000"/>
        </w:rPr>
        <w:t xml:space="preserve"> Will more outlets be added?</w:t>
      </w:r>
    </w:p>
    <w:p w14:paraId="1C06ECAB" w14:textId="71EA654A" w:rsidR="009A4EF5" w:rsidRPr="001C5850" w:rsidRDefault="00857F31" w:rsidP="001C5850">
      <w:pPr>
        <w:pStyle w:val="ListParagraph"/>
        <w:spacing w:line="360" w:lineRule="auto"/>
        <w:ind w:left="1020"/>
        <w:rPr>
          <w:color w:val="000000"/>
        </w:rPr>
      </w:pPr>
      <w:r>
        <w:rPr>
          <w:color w:val="000000"/>
        </w:rPr>
        <w:t xml:space="preserve">Dave Christiansen - </w:t>
      </w:r>
      <w:r w:rsidR="009A4EF5">
        <w:rPr>
          <w:color w:val="000000"/>
        </w:rPr>
        <w:t xml:space="preserve">Unspent dollars that we </w:t>
      </w:r>
      <w:proofErr w:type="gramStart"/>
      <w:r w:rsidR="009A4EF5">
        <w:rPr>
          <w:color w:val="000000"/>
        </w:rPr>
        <w:t>have to</w:t>
      </w:r>
      <w:proofErr w:type="gramEnd"/>
      <w:r w:rsidR="009A4EF5">
        <w:rPr>
          <w:color w:val="000000"/>
        </w:rPr>
        <w:t xml:space="preserve"> use for </w:t>
      </w:r>
      <w:r w:rsidR="00082DC6">
        <w:rPr>
          <w:color w:val="000000"/>
        </w:rPr>
        <w:t xml:space="preserve">special projects. </w:t>
      </w:r>
      <w:r w:rsidR="00504064">
        <w:rPr>
          <w:color w:val="000000"/>
        </w:rPr>
        <w:t>Yes, outlets will be added.</w:t>
      </w:r>
      <w:r w:rsidR="001C5850">
        <w:rPr>
          <w:color w:val="000000"/>
        </w:rPr>
        <w:t xml:space="preserve">  </w:t>
      </w:r>
      <w:r w:rsidR="00A13580" w:rsidRPr="001C5850">
        <w:rPr>
          <w:color w:val="000000"/>
        </w:rPr>
        <w:t>Would like to w</w:t>
      </w:r>
      <w:r w:rsidR="008641E8" w:rsidRPr="001C5850">
        <w:rPr>
          <w:color w:val="000000"/>
        </w:rPr>
        <w:t xml:space="preserve">ork with interested parties from </w:t>
      </w:r>
      <w:r w:rsidR="001C5850">
        <w:rPr>
          <w:color w:val="000000"/>
        </w:rPr>
        <w:t>Campus S</w:t>
      </w:r>
      <w:r w:rsidR="008641E8" w:rsidRPr="001C5850">
        <w:rPr>
          <w:color w:val="000000"/>
        </w:rPr>
        <w:t>enate</w:t>
      </w:r>
      <w:r w:rsidR="00D94347" w:rsidRPr="001C5850">
        <w:rPr>
          <w:color w:val="000000"/>
        </w:rPr>
        <w:t xml:space="preserve"> to hear what you want in the room</w:t>
      </w:r>
      <w:r w:rsidR="00A13580" w:rsidRPr="001C5850">
        <w:rPr>
          <w:color w:val="000000"/>
        </w:rPr>
        <w:t>.</w:t>
      </w:r>
    </w:p>
    <w:p w14:paraId="3E813582" w14:textId="77777777" w:rsidR="001C5850" w:rsidRDefault="000964FB" w:rsidP="00AE7485">
      <w:pPr>
        <w:pStyle w:val="ListParagraph"/>
        <w:numPr>
          <w:ilvl w:val="0"/>
          <w:numId w:val="11"/>
        </w:numPr>
        <w:spacing w:line="360" w:lineRule="auto"/>
        <w:rPr>
          <w:color w:val="000000"/>
        </w:rPr>
      </w:pPr>
      <w:r>
        <w:rPr>
          <w:color w:val="000000"/>
        </w:rPr>
        <w:t xml:space="preserve"> Commencement will be </w:t>
      </w:r>
      <w:r w:rsidR="001C5850">
        <w:rPr>
          <w:color w:val="000000"/>
        </w:rPr>
        <w:t xml:space="preserve">in person </w:t>
      </w:r>
      <w:r>
        <w:rPr>
          <w:color w:val="000000"/>
        </w:rPr>
        <w:t>outdoors</w:t>
      </w:r>
      <w:r w:rsidR="00A13580">
        <w:rPr>
          <w:color w:val="000000"/>
        </w:rPr>
        <w:t xml:space="preserve"> </w:t>
      </w:r>
      <w:r w:rsidR="001C5850">
        <w:rPr>
          <w:color w:val="000000"/>
        </w:rPr>
        <w:t xml:space="preserve">(indoors if inclement weather) </w:t>
      </w:r>
      <w:r w:rsidR="00A13580">
        <w:rPr>
          <w:color w:val="000000"/>
        </w:rPr>
        <w:t>on</w:t>
      </w:r>
      <w:r w:rsidR="00945AC2">
        <w:rPr>
          <w:color w:val="000000"/>
        </w:rPr>
        <w:t xml:space="preserve"> Sat</w:t>
      </w:r>
      <w:r w:rsidR="00A13580">
        <w:rPr>
          <w:color w:val="000000"/>
        </w:rPr>
        <w:t>urday,</w:t>
      </w:r>
      <w:r w:rsidR="00945AC2">
        <w:rPr>
          <w:color w:val="000000"/>
        </w:rPr>
        <w:t xml:space="preserve"> May 8 at 11</w:t>
      </w:r>
      <w:r w:rsidR="001C5850">
        <w:rPr>
          <w:color w:val="000000"/>
        </w:rPr>
        <w:t xml:space="preserve">:00 a.m.  The ceremony will be </w:t>
      </w:r>
      <w:proofErr w:type="spellStart"/>
      <w:r w:rsidR="001C5850">
        <w:rPr>
          <w:color w:val="000000"/>
        </w:rPr>
        <w:t>sn</w:t>
      </w:r>
      <w:proofErr w:type="spellEnd"/>
      <w:r w:rsidR="00945AC2">
        <w:rPr>
          <w:color w:val="000000"/>
        </w:rPr>
        <w:t xml:space="preserve"> hour or less. Kevin Sc</w:t>
      </w:r>
      <w:r w:rsidR="001C5850">
        <w:rPr>
          <w:color w:val="000000"/>
        </w:rPr>
        <w:t>hreiber</w:t>
      </w:r>
      <w:r w:rsidR="00945AC2">
        <w:rPr>
          <w:color w:val="000000"/>
        </w:rPr>
        <w:t xml:space="preserve"> </w:t>
      </w:r>
      <w:r w:rsidR="002612E0">
        <w:rPr>
          <w:color w:val="000000"/>
        </w:rPr>
        <w:t xml:space="preserve">of the </w:t>
      </w:r>
      <w:r w:rsidR="00945AC2">
        <w:rPr>
          <w:color w:val="000000"/>
        </w:rPr>
        <w:t xml:space="preserve">York County </w:t>
      </w:r>
      <w:r w:rsidR="002612E0">
        <w:rPr>
          <w:color w:val="000000"/>
        </w:rPr>
        <w:t>E</w:t>
      </w:r>
      <w:r w:rsidR="00945AC2">
        <w:rPr>
          <w:color w:val="000000"/>
        </w:rPr>
        <w:t xml:space="preserve">conomic </w:t>
      </w:r>
      <w:r w:rsidR="002612E0">
        <w:rPr>
          <w:color w:val="000000"/>
        </w:rPr>
        <w:t>A</w:t>
      </w:r>
      <w:r w:rsidR="00945AC2">
        <w:rPr>
          <w:color w:val="000000"/>
        </w:rPr>
        <w:t>lliance</w:t>
      </w:r>
      <w:r w:rsidR="002612E0">
        <w:rPr>
          <w:color w:val="000000"/>
        </w:rPr>
        <w:t xml:space="preserve"> </w:t>
      </w:r>
      <w:r w:rsidR="001C5850">
        <w:rPr>
          <w:color w:val="000000"/>
        </w:rPr>
        <w:t xml:space="preserve">(YCEA) </w:t>
      </w:r>
      <w:r w:rsidR="002612E0">
        <w:rPr>
          <w:color w:val="000000"/>
        </w:rPr>
        <w:t>will speak</w:t>
      </w:r>
      <w:r w:rsidR="001C5850">
        <w:rPr>
          <w:color w:val="000000"/>
        </w:rPr>
        <w:t>.</w:t>
      </w:r>
    </w:p>
    <w:p w14:paraId="0139524D" w14:textId="7DEE82E1" w:rsidR="002612E0" w:rsidRDefault="00082302" w:rsidP="001C5850">
      <w:pPr>
        <w:pStyle w:val="ListParagraph"/>
        <w:spacing w:line="360" w:lineRule="auto"/>
        <w:ind w:left="1020"/>
        <w:rPr>
          <w:color w:val="000000"/>
        </w:rPr>
      </w:pPr>
      <w:r>
        <w:rPr>
          <w:color w:val="000000"/>
        </w:rPr>
        <w:t xml:space="preserve"> Joan</w:t>
      </w:r>
      <w:r w:rsidR="002612E0">
        <w:rPr>
          <w:color w:val="000000"/>
        </w:rPr>
        <w:t xml:space="preserve"> Smeltzer: W</w:t>
      </w:r>
      <w:r>
        <w:rPr>
          <w:color w:val="000000"/>
        </w:rPr>
        <w:t>ho will be attending</w:t>
      </w:r>
      <w:r w:rsidR="002612E0">
        <w:rPr>
          <w:color w:val="000000"/>
        </w:rPr>
        <w:t>?</w:t>
      </w:r>
    </w:p>
    <w:p w14:paraId="52928B34" w14:textId="68B5DC8A" w:rsidR="00D6242B" w:rsidRDefault="002612E0" w:rsidP="002612E0">
      <w:pPr>
        <w:pStyle w:val="ListParagraph"/>
        <w:spacing w:line="360" w:lineRule="auto"/>
        <w:ind w:left="1020"/>
        <w:rPr>
          <w:color w:val="000000"/>
        </w:rPr>
      </w:pPr>
      <w:r>
        <w:rPr>
          <w:color w:val="000000"/>
        </w:rPr>
        <w:t>Dave Christiansen:</w:t>
      </w:r>
      <w:r w:rsidR="00082302">
        <w:rPr>
          <w:color w:val="000000"/>
        </w:rPr>
        <w:t xml:space="preserve">  Each student can bring up to </w:t>
      </w:r>
      <w:r w:rsidR="001C5850">
        <w:rPr>
          <w:color w:val="000000"/>
        </w:rPr>
        <w:t>eight</w:t>
      </w:r>
      <w:r w:rsidR="00082302">
        <w:rPr>
          <w:color w:val="000000"/>
        </w:rPr>
        <w:t xml:space="preserve"> guests.  Families will sit in pod</w:t>
      </w:r>
      <w:r w:rsidR="00BC05AE">
        <w:rPr>
          <w:color w:val="000000"/>
        </w:rPr>
        <w:t>s</w:t>
      </w:r>
      <w:r w:rsidR="00082302">
        <w:rPr>
          <w:color w:val="000000"/>
        </w:rPr>
        <w:t xml:space="preserve">.  Students and faculty will sit socially distanced.  Stage will not seat faculty. </w:t>
      </w:r>
      <w:r>
        <w:rPr>
          <w:color w:val="000000"/>
        </w:rPr>
        <w:t>Only two</w:t>
      </w:r>
      <w:r w:rsidR="00082302">
        <w:rPr>
          <w:color w:val="000000"/>
        </w:rPr>
        <w:t xml:space="preserve"> microphones</w:t>
      </w:r>
      <w:r>
        <w:rPr>
          <w:color w:val="000000"/>
        </w:rPr>
        <w:t xml:space="preserve"> will be</w:t>
      </w:r>
      <w:r w:rsidR="00082302">
        <w:rPr>
          <w:color w:val="000000"/>
        </w:rPr>
        <w:t xml:space="preserve"> available</w:t>
      </w:r>
      <w:r w:rsidR="00D6242B">
        <w:rPr>
          <w:color w:val="000000"/>
        </w:rPr>
        <w:t>, so only</w:t>
      </w:r>
      <w:r w:rsidR="00082302">
        <w:rPr>
          <w:color w:val="000000"/>
        </w:rPr>
        <w:t xml:space="preserve"> </w:t>
      </w:r>
      <w:r w:rsidR="001C5850">
        <w:rPr>
          <w:color w:val="000000"/>
        </w:rPr>
        <w:t>two-three</w:t>
      </w:r>
      <w:r w:rsidR="00082302">
        <w:rPr>
          <w:color w:val="000000"/>
        </w:rPr>
        <w:t xml:space="preserve"> people talking</w:t>
      </w:r>
      <w:r w:rsidR="00CB3197">
        <w:rPr>
          <w:color w:val="000000"/>
        </w:rPr>
        <w:t xml:space="preserve">.  </w:t>
      </w:r>
    </w:p>
    <w:p w14:paraId="3E40FC80" w14:textId="77777777" w:rsidR="00D6242B" w:rsidRDefault="00CB3197" w:rsidP="002612E0">
      <w:pPr>
        <w:pStyle w:val="ListParagraph"/>
        <w:spacing w:line="360" w:lineRule="auto"/>
        <w:ind w:left="1020"/>
        <w:rPr>
          <w:color w:val="000000"/>
        </w:rPr>
      </w:pPr>
      <w:r>
        <w:rPr>
          <w:color w:val="000000"/>
        </w:rPr>
        <w:t xml:space="preserve">Bill Cantor – What if it rains? </w:t>
      </w:r>
    </w:p>
    <w:p w14:paraId="685500A9" w14:textId="77777777" w:rsidR="00D6242B" w:rsidRDefault="00D6242B" w:rsidP="002612E0">
      <w:pPr>
        <w:pStyle w:val="ListParagraph"/>
        <w:spacing w:line="360" w:lineRule="auto"/>
        <w:ind w:left="1020"/>
        <w:rPr>
          <w:color w:val="000000"/>
        </w:rPr>
      </w:pPr>
      <w:r>
        <w:rPr>
          <w:color w:val="000000"/>
        </w:rPr>
        <w:t>Dave Christiansen – Rain or shine</w:t>
      </w:r>
      <w:r w:rsidR="00AE7485">
        <w:rPr>
          <w:color w:val="000000"/>
        </w:rPr>
        <w:t xml:space="preserve">.  </w:t>
      </w:r>
    </w:p>
    <w:p w14:paraId="6CE37DEF" w14:textId="0EFBE3F4" w:rsidR="00D6242B" w:rsidRDefault="00D51DD4" w:rsidP="002612E0">
      <w:pPr>
        <w:pStyle w:val="ListParagraph"/>
        <w:spacing w:line="360" w:lineRule="auto"/>
        <w:ind w:left="1020"/>
        <w:rPr>
          <w:color w:val="000000"/>
        </w:rPr>
      </w:pPr>
      <w:r w:rsidRPr="00AE7485">
        <w:rPr>
          <w:color w:val="000000"/>
        </w:rPr>
        <w:t xml:space="preserve">Steve </w:t>
      </w:r>
      <w:r w:rsidR="00D6242B">
        <w:rPr>
          <w:color w:val="000000"/>
        </w:rPr>
        <w:t>L</w:t>
      </w:r>
      <w:r w:rsidRPr="00AE7485">
        <w:rPr>
          <w:color w:val="000000"/>
        </w:rPr>
        <w:t xml:space="preserve">entz </w:t>
      </w:r>
      <w:proofErr w:type="gramStart"/>
      <w:r w:rsidRPr="00AE7485">
        <w:rPr>
          <w:color w:val="000000"/>
        </w:rPr>
        <w:t xml:space="preserve">– </w:t>
      </w:r>
      <w:r w:rsidR="00D6242B">
        <w:rPr>
          <w:color w:val="000000"/>
        </w:rPr>
        <w:t xml:space="preserve"> Will</w:t>
      </w:r>
      <w:proofErr w:type="gramEnd"/>
      <w:r w:rsidR="00D6242B">
        <w:rPr>
          <w:color w:val="000000"/>
        </w:rPr>
        <w:t xml:space="preserve"> we </w:t>
      </w:r>
      <w:r w:rsidRPr="00AE7485">
        <w:rPr>
          <w:color w:val="000000"/>
        </w:rPr>
        <w:t>invite previous graduates</w:t>
      </w:r>
      <w:r w:rsidR="00D6242B">
        <w:rPr>
          <w:color w:val="000000"/>
        </w:rPr>
        <w:t xml:space="preserve"> who missed their graduation</w:t>
      </w:r>
      <w:r w:rsidRPr="00AE7485">
        <w:rPr>
          <w:color w:val="000000"/>
        </w:rPr>
        <w:t xml:space="preserve"> because of </w:t>
      </w:r>
      <w:r w:rsidR="00D6242B">
        <w:rPr>
          <w:color w:val="000000"/>
        </w:rPr>
        <w:t xml:space="preserve">the </w:t>
      </w:r>
      <w:r w:rsidRPr="00AE7485">
        <w:rPr>
          <w:color w:val="000000"/>
        </w:rPr>
        <w:t>pandemic</w:t>
      </w:r>
      <w:r w:rsidR="00210CB8">
        <w:rPr>
          <w:color w:val="000000"/>
        </w:rPr>
        <w:t>?</w:t>
      </w:r>
      <w:r w:rsidRPr="00AE7485">
        <w:rPr>
          <w:color w:val="000000"/>
        </w:rPr>
        <w:t xml:space="preserve"> </w:t>
      </w:r>
    </w:p>
    <w:p w14:paraId="25C4904A" w14:textId="77777777" w:rsidR="00D6242B" w:rsidRDefault="00D6242B" w:rsidP="002612E0">
      <w:pPr>
        <w:pStyle w:val="ListParagraph"/>
        <w:spacing w:line="360" w:lineRule="auto"/>
        <w:ind w:left="1020"/>
        <w:rPr>
          <w:color w:val="000000"/>
        </w:rPr>
      </w:pPr>
      <w:r>
        <w:rPr>
          <w:color w:val="000000"/>
        </w:rPr>
        <w:t xml:space="preserve">Dave Christiansen - </w:t>
      </w:r>
      <w:r w:rsidR="00D51DD4" w:rsidRPr="00AE7485">
        <w:rPr>
          <w:color w:val="000000"/>
        </w:rPr>
        <w:t xml:space="preserve">Not this time.  Each campus will hold a special event </w:t>
      </w:r>
      <w:proofErr w:type="gramStart"/>
      <w:r w:rsidR="00D51DD4" w:rsidRPr="00AE7485">
        <w:rPr>
          <w:color w:val="000000"/>
        </w:rPr>
        <w:t>at a later date</w:t>
      </w:r>
      <w:proofErr w:type="gramEnd"/>
      <w:r w:rsidR="00D51DD4" w:rsidRPr="00AE7485">
        <w:rPr>
          <w:color w:val="000000"/>
        </w:rPr>
        <w:t>.</w:t>
      </w:r>
      <w:r w:rsidR="00C64D91">
        <w:rPr>
          <w:color w:val="000000"/>
        </w:rPr>
        <w:t xml:space="preserve"> </w:t>
      </w:r>
    </w:p>
    <w:p w14:paraId="579FD697" w14:textId="77777777" w:rsidR="00D6242B" w:rsidRDefault="00C64D91" w:rsidP="002612E0">
      <w:pPr>
        <w:pStyle w:val="ListParagraph"/>
        <w:spacing w:line="360" w:lineRule="auto"/>
        <w:ind w:left="1020"/>
        <w:rPr>
          <w:color w:val="000000"/>
        </w:rPr>
      </w:pPr>
      <w:r>
        <w:rPr>
          <w:color w:val="000000"/>
        </w:rPr>
        <w:t xml:space="preserve">Holly </w:t>
      </w:r>
      <w:r w:rsidR="00D6242B">
        <w:rPr>
          <w:color w:val="000000"/>
        </w:rPr>
        <w:t>Gumke - F</w:t>
      </w:r>
      <w:r>
        <w:rPr>
          <w:color w:val="000000"/>
        </w:rPr>
        <w:t xml:space="preserve">orthcoming information </w:t>
      </w:r>
      <w:r w:rsidR="00D6242B">
        <w:rPr>
          <w:color w:val="000000"/>
        </w:rPr>
        <w:t xml:space="preserve">coming </w:t>
      </w:r>
      <w:r>
        <w:rPr>
          <w:color w:val="000000"/>
        </w:rPr>
        <w:t>for faculty and staff</w:t>
      </w:r>
      <w:r w:rsidR="00D6242B">
        <w:rPr>
          <w:color w:val="000000"/>
        </w:rPr>
        <w:t xml:space="preserve"> on attending graduation</w:t>
      </w:r>
      <w:r>
        <w:rPr>
          <w:color w:val="000000"/>
        </w:rPr>
        <w:t>. Will need to register for tickets for contact tracing.</w:t>
      </w:r>
      <w:r w:rsidR="001E6EB5">
        <w:rPr>
          <w:color w:val="000000"/>
        </w:rPr>
        <w:t xml:space="preserve"> </w:t>
      </w:r>
    </w:p>
    <w:p w14:paraId="23202E5D" w14:textId="79323721" w:rsidR="00330BD0" w:rsidRPr="00D31CA5" w:rsidRDefault="00FD295C" w:rsidP="00D31CA5">
      <w:pPr>
        <w:pStyle w:val="ListParagraph"/>
        <w:numPr>
          <w:ilvl w:val="0"/>
          <w:numId w:val="11"/>
        </w:numPr>
        <w:spacing w:line="360" w:lineRule="auto"/>
        <w:rPr>
          <w:color w:val="000000"/>
        </w:rPr>
      </w:pPr>
      <w:r>
        <w:rPr>
          <w:color w:val="000000"/>
        </w:rPr>
        <w:t xml:space="preserve">Suzanne </w:t>
      </w:r>
      <w:r w:rsidR="00D31CA5">
        <w:rPr>
          <w:color w:val="000000"/>
        </w:rPr>
        <w:t xml:space="preserve">Shaffer </w:t>
      </w:r>
      <w:r>
        <w:rPr>
          <w:color w:val="000000"/>
        </w:rPr>
        <w:t>replacement</w:t>
      </w:r>
      <w:r w:rsidR="00D31CA5">
        <w:rPr>
          <w:color w:val="000000"/>
        </w:rPr>
        <w:t xml:space="preserve">: </w:t>
      </w:r>
      <w:r>
        <w:rPr>
          <w:color w:val="000000"/>
        </w:rPr>
        <w:t>Final stage</w:t>
      </w:r>
      <w:r w:rsidR="00D31CA5">
        <w:rPr>
          <w:color w:val="000000"/>
        </w:rPr>
        <w:t xml:space="preserve"> of</w:t>
      </w:r>
      <w:r>
        <w:rPr>
          <w:color w:val="000000"/>
        </w:rPr>
        <w:t xml:space="preserve"> getting deal</w:t>
      </w:r>
      <w:r w:rsidR="00D31CA5">
        <w:rPr>
          <w:color w:val="000000"/>
        </w:rPr>
        <w:t xml:space="preserve"> set up</w:t>
      </w:r>
      <w:r>
        <w:rPr>
          <w:color w:val="000000"/>
        </w:rPr>
        <w:t xml:space="preserve"> to share instructional designer from another campus. </w:t>
      </w:r>
    </w:p>
    <w:p w14:paraId="46AED1C3" w14:textId="15AAC33C" w:rsidR="009F7343" w:rsidRDefault="002B4240" w:rsidP="00412E05">
      <w:pPr>
        <w:spacing w:line="360" w:lineRule="auto"/>
        <w:rPr>
          <w:color w:val="000000"/>
        </w:rPr>
      </w:pPr>
      <w:r w:rsidRPr="0042477C">
        <w:rPr>
          <w:color w:val="000000"/>
        </w:rPr>
        <w:t>B. Announcements from the Dr. Bob Farrel</w:t>
      </w:r>
      <w:r w:rsidR="00412E05">
        <w:rPr>
          <w:color w:val="000000"/>
        </w:rPr>
        <w:t>l</w:t>
      </w:r>
      <w:r w:rsidR="001C5850">
        <w:rPr>
          <w:color w:val="000000"/>
        </w:rPr>
        <w:t>, DAA</w:t>
      </w:r>
    </w:p>
    <w:p w14:paraId="40110CA1" w14:textId="04D144B0" w:rsidR="005717FB" w:rsidRDefault="00560637" w:rsidP="00412E05">
      <w:pPr>
        <w:pStyle w:val="ListParagraph"/>
        <w:numPr>
          <w:ilvl w:val="0"/>
          <w:numId w:val="11"/>
        </w:numPr>
        <w:spacing w:line="360" w:lineRule="auto"/>
        <w:rPr>
          <w:color w:val="000000"/>
        </w:rPr>
      </w:pPr>
      <w:r w:rsidRPr="00D31CA5">
        <w:rPr>
          <w:color w:val="000000"/>
        </w:rPr>
        <w:t xml:space="preserve">Expecting to use classrooms at usual capacity in the fall.  Will probably need to still wear masks. </w:t>
      </w:r>
      <w:r w:rsidR="00326239" w:rsidRPr="00D31CA5">
        <w:rPr>
          <w:color w:val="000000"/>
        </w:rPr>
        <w:t>I</w:t>
      </w:r>
      <w:r w:rsidR="00C77568" w:rsidRPr="00D31CA5">
        <w:rPr>
          <w:color w:val="000000"/>
        </w:rPr>
        <w:t xml:space="preserve">f conditions warrant this, </w:t>
      </w:r>
      <w:r w:rsidR="001C5850">
        <w:rPr>
          <w:color w:val="000000"/>
        </w:rPr>
        <w:t xml:space="preserve">the </w:t>
      </w:r>
      <w:r w:rsidR="00C77568" w:rsidRPr="00D31CA5">
        <w:rPr>
          <w:color w:val="000000"/>
        </w:rPr>
        <w:t>Romano 100 wing will reopen.</w:t>
      </w:r>
      <w:r w:rsidR="005F0AA2" w:rsidRPr="00D31CA5">
        <w:rPr>
          <w:color w:val="000000"/>
        </w:rPr>
        <w:t xml:space="preserve"> If you would like to continue to do remote instruction, </w:t>
      </w:r>
      <w:r w:rsidR="001C5850">
        <w:rPr>
          <w:color w:val="000000"/>
        </w:rPr>
        <w:t xml:space="preserve">the </w:t>
      </w:r>
      <w:r w:rsidR="005F0AA2" w:rsidRPr="00D31CA5">
        <w:rPr>
          <w:color w:val="000000"/>
        </w:rPr>
        <w:t>Univ</w:t>
      </w:r>
      <w:r w:rsidR="00D31CA5">
        <w:rPr>
          <w:color w:val="000000"/>
        </w:rPr>
        <w:t>ersity</w:t>
      </w:r>
      <w:r w:rsidR="005F0AA2" w:rsidRPr="00D31CA5">
        <w:rPr>
          <w:color w:val="000000"/>
        </w:rPr>
        <w:t xml:space="preserve"> would like that in writing</w:t>
      </w:r>
      <w:r w:rsidR="00D31CA5">
        <w:rPr>
          <w:color w:val="000000"/>
        </w:rPr>
        <w:t>. There is also a form that will be filled out and handed in through Lindsay Shields</w:t>
      </w:r>
      <w:r w:rsidR="005F0AA2" w:rsidRPr="00D31CA5">
        <w:rPr>
          <w:color w:val="000000"/>
        </w:rPr>
        <w:t xml:space="preserve">.  This will require some medical information. </w:t>
      </w:r>
      <w:r w:rsidR="00420AE2" w:rsidRPr="00D31CA5">
        <w:rPr>
          <w:color w:val="000000"/>
        </w:rPr>
        <w:t>Requests will be seen by HR</w:t>
      </w:r>
      <w:r w:rsidR="00D31CA5">
        <w:rPr>
          <w:color w:val="000000"/>
        </w:rPr>
        <w:t xml:space="preserve"> only</w:t>
      </w:r>
      <w:r w:rsidR="00420AE2" w:rsidRPr="00D31CA5">
        <w:rPr>
          <w:color w:val="000000"/>
        </w:rPr>
        <w:t xml:space="preserve"> and </w:t>
      </w:r>
      <w:r w:rsidR="00D31CA5">
        <w:rPr>
          <w:color w:val="000000"/>
        </w:rPr>
        <w:t>a</w:t>
      </w:r>
      <w:r w:rsidR="00420AE2" w:rsidRPr="00D31CA5">
        <w:rPr>
          <w:color w:val="000000"/>
        </w:rPr>
        <w:t>pproved through U</w:t>
      </w:r>
      <w:r w:rsidR="00D31CA5">
        <w:rPr>
          <w:color w:val="000000"/>
        </w:rPr>
        <w:t>niversi</w:t>
      </w:r>
      <w:r w:rsidR="005717FB">
        <w:rPr>
          <w:color w:val="000000"/>
        </w:rPr>
        <w:t>t</w:t>
      </w:r>
      <w:r w:rsidR="00D31CA5">
        <w:rPr>
          <w:color w:val="000000"/>
        </w:rPr>
        <w:t xml:space="preserve">y </w:t>
      </w:r>
      <w:r w:rsidR="00420AE2" w:rsidRPr="00D31CA5">
        <w:rPr>
          <w:color w:val="000000"/>
        </w:rPr>
        <w:t>P</w:t>
      </w:r>
      <w:r w:rsidR="00D31CA5">
        <w:rPr>
          <w:color w:val="000000"/>
        </w:rPr>
        <w:t>ark</w:t>
      </w:r>
      <w:r w:rsidR="00420AE2" w:rsidRPr="00D31CA5">
        <w:rPr>
          <w:color w:val="000000"/>
        </w:rPr>
        <w:t>.</w:t>
      </w:r>
    </w:p>
    <w:p w14:paraId="1F26127F" w14:textId="7064BC03" w:rsidR="00420AE2" w:rsidRPr="005717FB" w:rsidRDefault="00730A53" w:rsidP="00412E05">
      <w:pPr>
        <w:pStyle w:val="ListParagraph"/>
        <w:numPr>
          <w:ilvl w:val="0"/>
          <w:numId w:val="11"/>
        </w:numPr>
        <w:spacing w:line="360" w:lineRule="auto"/>
        <w:rPr>
          <w:color w:val="000000"/>
        </w:rPr>
      </w:pPr>
      <w:r w:rsidRPr="005717FB">
        <w:rPr>
          <w:color w:val="000000"/>
        </w:rPr>
        <w:t xml:space="preserve">Virtual </w:t>
      </w:r>
      <w:r w:rsidR="00420AE2" w:rsidRPr="005717FB">
        <w:rPr>
          <w:color w:val="000000"/>
        </w:rPr>
        <w:t>Undergrad</w:t>
      </w:r>
      <w:r w:rsidRPr="005717FB">
        <w:rPr>
          <w:color w:val="000000"/>
        </w:rPr>
        <w:t>uate</w:t>
      </w:r>
      <w:r w:rsidR="00420AE2" w:rsidRPr="005717FB">
        <w:rPr>
          <w:color w:val="000000"/>
        </w:rPr>
        <w:t xml:space="preserve"> Research fair</w:t>
      </w:r>
      <w:r w:rsidR="005717FB">
        <w:rPr>
          <w:color w:val="000000"/>
        </w:rPr>
        <w:t xml:space="preserve"> will be</w:t>
      </w:r>
      <w:r w:rsidR="00420AE2" w:rsidRPr="005717FB">
        <w:rPr>
          <w:color w:val="000000"/>
        </w:rPr>
        <w:t xml:space="preserve"> Tues</w:t>
      </w:r>
      <w:r w:rsidR="005717FB">
        <w:rPr>
          <w:color w:val="000000"/>
        </w:rPr>
        <w:t>day</w:t>
      </w:r>
      <w:r w:rsidR="00420AE2" w:rsidRPr="005717FB">
        <w:rPr>
          <w:color w:val="000000"/>
        </w:rPr>
        <w:t xml:space="preserve"> April 13.</w:t>
      </w:r>
      <w:r w:rsidR="00F03B7D" w:rsidRPr="005717FB">
        <w:rPr>
          <w:color w:val="000000"/>
        </w:rPr>
        <w:t xml:space="preserve"> </w:t>
      </w:r>
      <w:r w:rsidR="00F70565" w:rsidRPr="00210CB8">
        <w:rPr>
          <w:color w:val="000000" w:themeColor="text1"/>
        </w:rPr>
        <w:t>Information</w:t>
      </w:r>
      <w:r w:rsidR="001C5850" w:rsidRPr="00210CB8">
        <w:rPr>
          <w:color w:val="000000" w:themeColor="text1"/>
        </w:rPr>
        <w:t xml:space="preserve"> </w:t>
      </w:r>
      <w:r w:rsidR="00F70565" w:rsidRPr="005717FB">
        <w:rPr>
          <w:color w:val="000000"/>
        </w:rPr>
        <w:t>will be sent out by the end of the week.</w:t>
      </w:r>
      <w:r w:rsidRPr="005717FB">
        <w:rPr>
          <w:color w:val="000000"/>
        </w:rPr>
        <w:t xml:space="preserve"> </w:t>
      </w:r>
      <w:r w:rsidR="005717FB">
        <w:rPr>
          <w:color w:val="000000"/>
        </w:rPr>
        <w:br/>
      </w:r>
      <w:r w:rsidR="005717FB">
        <w:rPr>
          <w:color w:val="000000"/>
        </w:rPr>
        <w:lastRenderedPageBreak/>
        <w:t xml:space="preserve">Sukhdeep Gill - </w:t>
      </w:r>
      <w:r w:rsidRPr="005717FB">
        <w:rPr>
          <w:color w:val="000000"/>
        </w:rPr>
        <w:t xml:space="preserve">Students want to know how they will be presenting. </w:t>
      </w:r>
      <w:r w:rsidR="005717FB">
        <w:rPr>
          <w:color w:val="000000"/>
        </w:rPr>
        <w:br/>
        <w:t xml:space="preserve">Bob Farrell and Barb Eshbach: </w:t>
      </w:r>
      <w:r w:rsidRPr="005717FB">
        <w:rPr>
          <w:color w:val="000000"/>
        </w:rPr>
        <w:t xml:space="preserve"> Posters will be uploaded to </w:t>
      </w:r>
      <w:proofErr w:type="spellStart"/>
      <w:r w:rsidR="005717FB">
        <w:rPr>
          <w:color w:val="000000"/>
        </w:rPr>
        <w:t>S</w:t>
      </w:r>
      <w:r w:rsidR="003E7FDE" w:rsidRPr="005717FB">
        <w:rPr>
          <w:color w:val="000000"/>
        </w:rPr>
        <w:t>cholarsphere</w:t>
      </w:r>
      <w:proofErr w:type="spellEnd"/>
      <w:r w:rsidR="003E7FDE" w:rsidRPr="005717FB">
        <w:rPr>
          <w:color w:val="000000"/>
        </w:rPr>
        <w:t xml:space="preserve"> and the presentations will be on </w:t>
      </w:r>
      <w:r w:rsidR="005717FB">
        <w:rPr>
          <w:color w:val="000000"/>
        </w:rPr>
        <w:t>Z</w:t>
      </w:r>
      <w:r w:rsidR="001C5850">
        <w:rPr>
          <w:color w:val="000000"/>
        </w:rPr>
        <w:t>oom</w:t>
      </w:r>
      <w:r w:rsidRPr="005717FB">
        <w:rPr>
          <w:color w:val="000000"/>
        </w:rPr>
        <w:t>.  Breakout rooms will be used to speak virtually with each student.</w:t>
      </w:r>
      <w:r w:rsidR="00E1657E" w:rsidRPr="005717FB">
        <w:rPr>
          <w:color w:val="000000"/>
        </w:rPr>
        <w:t xml:space="preserve"> Academic affairs will award </w:t>
      </w:r>
      <w:r w:rsidR="005717FB">
        <w:rPr>
          <w:color w:val="000000"/>
        </w:rPr>
        <w:t>$</w:t>
      </w:r>
      <w:r w:rsidR="00E1657E" w:rsidRPr="005717FB">
        <w:rPr>
          <w:color w:val="000000"/>
        </w:rPr>
        <w:t>100</w:t>
      </w:r>
      <w:r w:rsidR="00107D86" w:rsidRPr="005717FB">
        <w:rPr>
          <w:color w:val="000000"/>
        </w:rPr>
        <w:t xml:space="preserve"> for each unit</w:t>
      </w:r>
      <w:r w:rsidR="005717FB">
        <w:rPr>
          <w:color w:val="000000"/>
        </w:rPr>
        <w:t>’</w:t>
      </w:r>
      <w:r w:rsidR="00107D86" w:rsidRPr="005717FB">
        <w:rPr>
          <w:color w:val="000000"/>
        </w:rPr>
        <w:t>s winners. Faculty from each unit will be judges.</w:t>
      </w:r>
    </w:p>
    <w:p w14:paraId="3B4AE4BB" w14:textId="77777777" w:rsidR="00730A53" w:rsidRDefault="00730A53" w:rsidP="002B4240">
      <w:pPr>
        <w:spacing w:line="360" w:lineRule="auto"/>
        <w:rPr>
          <w:color w:val="000000"/>
        </w:rPr>
      </w:pPr>
    </w:p>
    <w:p w14:paraId="7FE88701" w14:textId="51025FAB" w:rsidR="00DC35A6"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349AD531" w14:textId="631D15E9" w:rsidR="00E40067" w:rsidRDefault="002B4240" w:rsidP="00B31EBA">
      <w:pPr>
        <w:spacing w:line="360" w:lineRule="auto"/>
        <w:rPr>
          <w:color w:val="000000"/>
        </w:rPr>
      </w:pPr>
      <w:r w:rsidRPr="0042477C">
        <w:rPr>
          <w:color w:val="000000"/>
        </w:rPr>
        <w:t>D. Announcements from Senate Committee Chairs</w:t>
      </w:r>
    </w:p>
    <w:p w14:paraId="07B92EE7" w14:textId="34BE922B" w:rsidR="00C257BB" w:rsidRDefault="00C257BB" w:rsidP="00B31EBA">
      <w:pPr>
        <w:spacing w:line="360" w:lineRule="auto"/>
        <w:rPr>
          <w:color w:val="000000"/>
        </w:rPr>
      </w:pPr>
      <w:r>
        <w:rPr>
          <w:color w:val="000000"/>
        </w:rPr>
        <w:t>Bob Bart</w:t>
      </w:r>
      <w:r w:rsidR="006C0A56">
        <w:rPr>
          <w:color w:val="000000"/>
        </w:rPr>
        <w:t>e</w:t>
      </w:r>
      <w:r w:rsidR="002629E0">
        <w:rPr>
          <w:color w:val="000000"/>
        </w:rPr>
        <w:t xml:space="preserve">ll – </w:t>
      </w:r>
      <w:r w:rsidR="00EE68EA">
        <w:rPr>
          <w:color w:val="000000"/>
        </w:rPr>
        <w:t xml:space="preserve">Faculty Affairs - Faculty </w:t>
      </w:r>
      <w:r w:rsidR="00CC7A68">
        <w:rPr>
          <w:color w:val="000000"/>
        </w:rPr>
        <w:t>C</w:t>
      </w:r>
      <w:r w:rsidR="00EE68EA">
        <w:rPr>
          <w:color w:val="000000"/>
        </w:rPr>
        <w:t>olloquium</w:t>
      </w:r>
      <w:r w:rsidR="00CC7A68">
        <w:rPr>
          <w:color w:val="000000"/>
        </w:rPr>
        <w:t xml:space="preserve"> Friday April 16</w:t>
      </w:r>
      <w:r w:rsidR="00EE68EA">
        <w:rPr>
          <w:color w:val="000000"/>
        </w:rPr>
        <w:t xml:space="preserve"> </w:t>
      </w:r>
      <w:r w:rsidR="003D65CA">
        <w:rPr>
          <w:color w:val="000000"/>
        </w:rPr>
        <w:t xml:space="preserve">- </w:t>
      </w:r>
      <w:proofErr w:type="spellStart"/>
      <w:r w:rsidR="002629E0">
        <w:rPr>
          <w:color w:val="000000"/>
        </w:rPr>
        <w:t>Getniet</w:t>
      </w:r>
      <w:proofErr w:type="spellEnd"/>
      <w:r w:rsidR="002629E0">
        <w:rPr>
          <w:color w:val="000000"/>
        </w:rPr>
        <w:t xml:space="preserve"> </w:t>
      </w:r>
      <w:proofErr w:type="spellStart"/>
      <w:r w:rsidR="002629E0">
        <w:rPr>
          <w:color w:val="000000"/>
        </w:rPr>
        <w:t>Gawo</w:t>
      </w:r>
      <w:proofErr w:type="spellEnd"/>
      <w:r w:rsidR="00CC7A68">
        <w:rPr>
          <w:color w:val="000000"/>
        </w:rPr>
        <w:t xml:space="preserve"> </w:t>
      </w:r>
      <w:r w:rsidR="003D65CA">
        <w:rPr>
          <w:color w:val="000000"/>
        </w:rPr>
        <w:t>and Abdul Siddiqui – “Mathematical modeling of flow in proximal tubule of kidney.”</w:t>
      </w:r>
    </w:p>
    <w:p w14:paraId="6DDE6FF9" w14:textId="36101521" w:rsidR="005D5BE6" w:rsidRDefault="00C257BB" w:rsidP="00B31EBA">
      <w:pPr>
        <w:spacing w:line="360" w:lineRule="auto"/>
        <w:rPr>
          <w:color w:val="000000"/>
        </w:rPr>
      </w:pPr>
      <w:r>
        <w:rPr>
          <w:color w:val="000000"/>
        </w:rPr>
        <w:t>Bill Cantor</w:t>
      </w:r>
      <w:r w:rsidR="006C0A56">
        <w:rPr>
          <w:color w:val="000000"/>
        </w:rPr>
        <w:t xml:space="preserve"> – Academic </w:t>
      </w:r>
      <w:r w:rsidR="00EE68EA">
        <w:rPr>
          <w:color w:val="000000"/>
        </w:rPr>
        <w:t>A</w:t>
      </w:r>
      <w:r w:rsidR="006C0A56">
        <w:rPr>
          <w:color w:val="000000"/>
        </w:rPr>
        <w:t xml:space="preserve">dvising </w:t>
      </w:r>
      <w:r w:rsidR="00EE68EA">
        <w:rPr>
          <w:color w:val="000000"/>
        </w:rPr>
        <w:t>C</w:t>
      </w:r>
      <w:r w:rsidR="006C0A56">
        <w:rPr>
          <w:color w:val="000000"/>
        </w:rPr>
        <w:t xml:space="preserve">ouncil – Advising award nominations are open.  Please share this link with your students. Nominations are open until </w:t>
      </w:r>
      <w:r w:rsidR="00EE68EA">
        <w:rPr>
          <w:color w:val="000000"/>
        </w:rPr>
        <w:t>M</w:t>
      </w:r>
      <w:r w:rsidR="006C0A56">
        <w:rPr>
          <w:color w:val="000000"/>
        </w:rPr>
        <w:t xml:space="preserve">arch 26. </w:t>
      </w:r>
      <w:hyperlink r:id="rId5" w:history="1">
        <w:r w:rsidR="002629E0" w:rsidRPr="004B45CB">
          <w:rPr>
            <w:rStyle w:val="Hyperlink"/>
          </w:rPr>
          <w:t>https://york.psu.edu/faculty-staff/senate/advising-award</w:t>
        </w:r>
      </w:hyperlink>
    </w:p>
    <w:p w14:paraId="2E26EC81" w14:textId="79FF6653" w:rsidR="002629E0" w:rsidRPr="00E40067" w:rsidRDefault="002629E0" w:rsidP="00B31EBA">
      <w:pPr>
        <w:spacing w:line="360" w:lineRule="auto"/>
        <w:rPr>
          <w:color w:val="000000"/>
        </w:rPr>
      </w:pPr>
      <w:r>
        <w:rPr>
          <w:color w:val="000000"/>
        </w:rPr>
        <w:t xml:space="preserve">Joe Kasten – ASIC will be </w:t>
      </w:r>
      <w:r w:rsidR="00EE68EA">
        <w:rPr>
          <w:color w:val="000000"/>
        </w:rPr>
        <w:t>disseminating</w:t>
      </w:r>
      <w:r>
        <w:rPr>
          <w:color w:val="000000"/>
        </w:rPr>
        <w:t xml:space="preserve"> judging rubrics and calling for judges for the research fair.</w:t>
      </w:r>
    </w:p>
    <w:p w14:paraId="1391152D" w14:textId="5A0C394A" w:rsidR="002B4240"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78B1D01C" w14:textId="54AB0433" w:rsidR="002629E0" w:rsidRDefault="00EE68EA" w:rsidP="002B4240">
      <w:pPr>
        <w:spacing w:line="360" w:lineRule="auto"/>
        <w:rPr>
          <w:color w:val="000000"/>
        </w:rPr>
      </w:pPr>
      <w:r>
        <w:rPr>
          <w:color w:val="000000"/>
        </w:rPr>
        <w:t xml:space="preserve">Joy Giguere - </w:t>
      </w:r>
      <w:r w:rsidR="00AF6290">
        <w:rPr>
          <w:color w:val="000000"/>
        </w:rPr>
        <w:t>Univ</w:t>
      </w:r>
      <w:r>
        <w:rPr>
          <w:color w:val="000000"/>
        </w:rPr>
        <w:t>ersity</w:t>
      </w:r>
      <w:r w:rsidR="00AF6290">
        <w:rPr>
          <w:color w:val="000000"/>
        </w:rPr>
        <w:t xml:space="preserve"> Senate approved revised constitution.  University college level service </w:t>
      </w:r>
      <w:r w:rsidR="00D25BB4">
        <w:rPr>
          <w:color w:val="000000"/>
        </w:rPr>
        <w:t>opportunities were sent in an email. Reminder Penn State Laureate will speak this Friday at 12:15</w:t>
      </w:r>
      <w:r w:rsidR="001C5850">
        <w:rPr>
          <w:color w:val="000000"/>
        </w:rPr>
        <w:t xml:space="preserve"> </w:t>
      </w:r>
      <w:r w:rsidR="0085071E">
        <w:rPr>
          <w:color w:val="000000"/>
        </w:rPr>
        <w:t>p</w:t>
      </w:r>
      <w:r w:rsidR="001C5850">
        <w:rPr>
          <w:color w:val="000000"/>
        </w:rPr>
        <w:t>.</w:t>
      </w:r>
      <w:r w:rsidR="0085071E">
        <w:rPr>
          <w:color w:val="000000"/>
        </w:rPr>
        <w:t>m.</w:t>
      </w:r>
    </w:p>
    <w:p w14:paraId="71E363CE" w14:textId="77777777" w:rsidR="0085071E" w:rsidRDefault="002B4240" w:rsidP="0085071E">
      <w:pPr>
        <w:spacing w:line="360" w:lineRule="auto"/>
        <w:rPr>
          <w:color w:val="000000"/>
        </w:rPr>
      </w:pPr>
      <w:r w:rsidRPr="0042477C">
        <w:rPr>
          <w:color w:val="000000"/>
        </w:rPr>
        <w:t>F. Announcements from Faculty</w:t>
      </w:r>
      <w:r w:rsidR="0085071E" w:rsidRPr="0085071E">
        <w:rPr>
          <w:color w:val="000000"/>
        </w:rPr>
        <w:t xml:space="preserve"> </w:t>
      </w:r>
    </w:p>
    <w:p w14:paraId="3FE62182" w14:textId="1C8BE26D" w:rsidR="002B4240" w:rsidRDefault="0085071E" w:rsidP="002B4240">
      <w:pPr>
        <w:spacing w:line="360" w:lineRule="auto"/>
        <w:rPr>
          <w:color w:val="000000"/>
        </w:rPr>
      </w:pPr>
      <w:r>
        <w:rPr>
          <w:color w:val="000000"/>
        </w:rPr>
        <w:t>Barb</w:t>
      </w:r>
      <w:r w:rsidR="00EE68EA">
        <w:rPr>
          <w:color w:val="000000"/>
        </w:rPr>
        <w:t xml:space="preserve"> Eschbach</w:t>
      </w:r>
      <w:r>
        <w:rPr>
          <w:color w:val="000000"/>
        </w:rPr>
        <w:t xml:space="preserve"> April 15</w:t>
      </w:r>
      <w:r w:rsidR="001C5850">
        <w:rPr>
          <w:color w:val="000000"/>
          <w:vertAlign w:val="superscript"/>
        </w:rPr>
        <w:t xml:space="preserve"> </w:t>
      </w:r>
      <w:r w:rsidR="001C5850">
        <w:rPr>
          <w:color w:val="000000"/>
        </w:rPr>
        <w:t>at</w:t>
      </w:r>
      <w:r>
        <w:rPr>
          <w:color w:val="000000"/>
        </w:rPr>
        <w:t xml:space="preserve"> 12:15</w:t>
      </w:r>
      <w:r w:rsidR="001C5850">
        <w:rPr>
          <w:color w:val="000000"/>
        </w:rPr>
        <w:t xml:space="preserve"> p.m., Z</w:t>
      </w:r>
      <w:r>
        <w:rPr>
          <w:color w:val="000000"/>
        </w:rPr>
        <w:t>oom retirement party for Suzanne</w:t>
      </w:r>
      <w:r w:rsidR="001C5850">
        <w:rPr>
          <w:color w:val="000000"/>
        </w:rPr>
        <w:t xml:space="preserve"> Shaffer</w:t>
      </w:r>
      <w:r>
        <w:rPr>
          <w:color w:val="000000"/>
        </w:rPr>
        <w:t>.</w:t>
      </w:r>
    </w:p>
    <w:p w14:paraId="4105FD6E" w14:textId="6CCEEA53" w:rsidR="002B4240" w:rsidRDefault="002B4240" w:rsidP="002B4240">
      <w:pPr>
        <w:spacing w:line="360" w:lineRule="auto"/>
        <w:rPr>
          <w:color w:val="000000"/>
        </w:rPr>
      </w:pPr>
      <w:r>
        <w:rPr>
          <w:color w:val="000000"/>
        </w:rPr>
        <w:t>G. Announcement from Staff Advisory Council</w:t>
      </w:r>
      <w:r w:rsidR="001C5850">
        <w:rPr>
          <w:color w:val="000000"/>
        </w:rPr>
        <w:t xml:space="preserve">. </w:t>
      </w:r>
      <w:r>
        <w:rPr>
          <w:color w:val="000000"/>
        </w:rPr>
        <w:t>Jane Pflaum</w:t>
      </w:r>
      <w:r w:rsidR="001C5850">
        <w:rPr>
          <w:color w:val="000000"/>
        </w:rPr>
        <w:t>, chair</w:t>
      </w:r>
    </w:p>
    <w:p w14:paraId="2CCEA530" w14:textId="58152E63" w:rsidR="00267C78" w:rsidRDefault="00C22F8B" w:rsidP="002B4240">
      <w:pPr>
        <w:spacing w:line="360" w:lineRule="auto"/>
        <w:rPr>
          <w:color w:val="000000"/>
        </w:rPr>
      </w:pPr>
      <w:r>
        <w:rPr>
          <w:color w:val="000000"/>
        </w:rPr>
        <w:t>Email coming</w:t>
      </w:r>
      <w:r w:rsidR="00EE68EA">
        <w:rPr>
          <w:color w:val="000000"/>
        </w:rPr>
        <w:t xml:space="preserve"> later this week</w:t>
      </w:r>
      <w:r>
        <w:rPr>
          <w:color w:val="000000"/>
        </w:rPr>
        <w:t xml:space="preserve"> for upcom</w:t>
      </w:r>
      <w:r w:rsidR="00EE68EA">
        <w:rPr>
          <w:color w:val="000000"/>
        </w:rPr>
        <w:t>in</w:t>
      </w:r>
      <w:r>
        <w:rPr>
          <w:color w:val="000000"/>
        </w:rPr>
        <w:t xml:space="preserve">g events for remainder of </w:t>
      </w:r>
      <w:r w:rsidR="00EE68EA">
        <w:rPr>
          <w:color w:val="000000"/>
        </w:rPr>
        <w:t>M</w:t>
      </w:r>
      <w:r>
        <w:rPr>
          <w:color w:val="000000"/>
        </w:rPr>
        <w:t>arch.</w:t>
      </w:r>
    </w:p>
    <w:p w14:paraId="4F6E00C6" w14:textId="055DB971" w:rsidR="005966C3" w:rsidRDefault="002B4240" w:rsidP="00306F9C">
      <w:pPr>
        <w:spacing w:line="360" w:lineRule="auto"/>
        <w:rPr>
          <w:color w:val="000000"/>
        </w:rPr>
      </w:pPr>
      <w:r>
        <w:rPr>
          <w:color w:val="000000"/>
        </w:rPr>
        <w:t>H</w:t>
      </w:r>
      <w:r w:rsidRPr="0042477C">
        <w:rPr>
          <w:color w:val="000000"/>
        </w:rPr>
        <w:t>. Announcements from Staff</w:t>
      </w:r>
    </w:p>
    <w:p w14:paraId="7CAACA3A" w14:textId="1C22ED8A" w:rsidR="00440C10" w:rsidRDefault="00C22F8B" w:rsidP="00306F9C">
      <w:pPr>
        <w:spacing w:line="360" w:lineRule="auto"/>
        <w:rPr>
          <w:color w:val="000000"/>
        </w:rPr>
      </w:pPr>
      <w:r>
        <w:rPr>
          <w:color w:val="000000"/>
        </w:rPr>
        <w:t xml:space="preserve">Ryan Service-Manzo </w:t>
      </w:r>
      <w:r w:rsidR="00234FED">
        <w:rPr>
          <w:color w:val="000000"/>
        </w:rPr>
        <w:t>–</w:t>
      </w:r>
      <w:r>
        <w:rPr>
          <w:color w:val="000000"/>
        </w:rPr>
        <w:t xml:space="preserve"> </w:t>
      </w:r>
      <w:r w:rsidR="00EE68EA">
        <w:rPr>
          <w:color w:val="000000"/>
        </w:rPr>
        <w:t>Please make f</w:t>
      </w:r>
      <w:r w:rsidR="00234FED">
        <w:rPr>
          <w:color w:val="000000"/>
        </w:rPr>
        <w:t>inancial aid announcement in class to complete FASFA by May 1.</w:t>
      </w:r>
      <w:r w:rsidR="00DE66B6">
        <w:rPr>
          <w:color w:val="000000"/>
        </w:rPr>
        <w:t xml:space="preserve"> </w:t>
      </w:r>
      <w:r w:rsidR="00A372C1">
        <w:rPr>
          <w:color w:val="000000"/>
        </w:rPr>
        <w:t>The second</w:t>
      </w:r>
      <w:r w:rsidR="00DE66B6">
        <w:rPr>
          <w:color w:val="000000"/>
        </w:rPr>
        <w:t xml:space="preserve"> </w:t>
      </w:r>
      <w:r w:rsidR="00A372C1">
        <w:rPr>
          <w:color w:val="000000"/>
        </w:rPr>
        <w:t>A</w:t>
      </w:r>
      <w:r w:rsidR="00DE66B6">
        <w:rPr>
          <w:color w:val="000000"/>
        </w:rPr>
        <w:t>c</w:t>
      </w:r>
      <w:r w:rsidR="00A372C1">
        <w:rPr>
          <w:color w:val="000000"/>
        </w:rPr>
        <w:t>c</w:t>
      </w:r>
      <w:r w:rsidR="00DE66B6">
        <w:rPr>
          <w:color w:val="000000"/>
        </w:rPr>
        <w:t xml:space="preserve">epted </w:t>
      </w:r>
      <w:r w:rsidR="00A372C1">
        <w:rPr>
          <w:color w:val="000000"/>
        </w:rPr>
        <w:t>S</w:t>
      </w:r>
      <w:r w:rsidR="00DE66B6">
        <w:rPr>
          <w:color w:val="000000"/>
        </w:rPr>
        <w:t xml:space="preserve">tudent </w:t>
      </w:r>
      <w:r w:rsidR="00A372C1">
        <w:rPr>
          <w:color w:val="000000"/>
        </w:rPr>
        <w:t>P</w:t>
      </w:r>
      <w:r w:rsidR="00DE66B6">
        <w:rPr>
          <w:color w:val="000000"/>
        </w:rPr>
        <w:t>rog</w:t>
      </w:r>
      <w:r w:rsidR="00EE68EA">
        <w:rPr>
          <w:color w:val="000000"/>
        </w:rPr>
        <w:t>ram</w:t>
      </w:r>
      <w:r w:rsidR="00A372C1">
        <w:rPr>
          <w:color w:val="000000"/>
        </w:rPr>
        <w:t xml:space="preserve"> (ASP)</w:t>
      </w:r>
      <w:r w:rsidR="00DE66B6">
        <w:rPr>
          <w:color w:val="000000"/>
        </w:rPr>
        <w:t xml:space="preserve"> </w:t>
      </w:r>
      <w:r w:rsidR="00EE68EA">
        <w:rPr>
          <w:color w:val="000000"/>
        </w:rPr>
        <w:t xml:space="preserve">is </w:t>
      </w:r>
      <w:r w:rsidR="00DE66B6">
        <w:rPr>
          <w:color w:val="000000"/>
        </w:rPr>
        <w:t>this Friday.</w:t>
      </w:r>
    </w:p>
    <w:p w14:paraId="779FCB03" w14:textId="35012387" w:rsidR="00C22F8B" w:rsidRPr="005966C3" w:rsidRDefault="00440C10" w:rsidP="00306F9C">
      <w:pPr>
        <w:spacing w:line="360" w:lineRule="auto"/>
        <w:rPr>
          <w:color w:val="000000"/>
        </w:rPr>
      </w:pPr>
      <w:r>
        <w:rPr>
          <w:color w:val="000000"/>
        </w:rPr>
        <w:t xml:space="preserve">Andrew Caldwell – Career </w:t>
      </w:r>
      <w:r w:rsidR="00EE68EA">
        <w:rPr>
          <w:color w:val="000000"/>
        </w:rPr>
        <w:t>W</w:t>
      </w:r>
      <w:r>
        <w:rPr>
          <w:color w:val="000000"/>
        </w:rPr>
        <w:t>eek is next week.  Information was provided in an email.  Please encourage attendance.  Compres</w:t>
      </w:r>
      <w:r w:rsidR="00EE68EA">
        <w:rPr>
          <w:color w:val="000000"/>
        </w:rPr>
        <w:t>s</w:t>
      </w:r>
      <w:r>
        <w:rPr>
          <w:color w:val="000000"/>
        </w:rPr>
        <w:t>ed advising timeline this semester</w:t>
      </w:r>
      <w:r w:rsidR="00EE68EA">
        <w:rPr>
          <w:color w:val="000000"/>
        </w:rPr>
        <w:t>, so b</w:t>
      </w:r>
      <w:r>
        <w:rPr>
          <w:color w:val="000000"/>
        </w:rPr>
        <w:t xml:space="preserve">e mindful </w:t>
      </w:r>
      <w:r w:rsidR="00EE68EA">
        <w:rPr>
          <w:color w:val="000000"/>
        </w:rPr>
        <w:t xml:space="preserve">that a </w:t>
      </w:r>
      <w:r>
        <w:rPr>
          <w:color w:val="000000"/>
        </w:rPr>
        <w:t xml:space="preserve">flood of students </w:t>
      </w:r>
      <w:r w:rsidR="00EE68EA">
        <w:rPr>
          <w:color w:val="000000"/>
        </w:rPr>
        <w:t>will</w:t>
      </w:r>
      <w:r>
        <w:rPr>
          <w:color w:val="000000"/>
        </w:rPr>
        <w:t xml:space="preserve"> need advising.</w:t>
      </w:r>
      <w:r w:rsidR="00DE66B6">
        <w:rPr>
          <w:color w:val="000000"/>
        </w:rPr>
        <w:t xml:space="preserve">  </w:t>
      </w:r>
    </w:p>
    <w:p w14:paraId="7010AA8D" w14:textId="6D65D43F" w:rsidR="00440C10" w:rsidRDefault="002B4240" w:rsidP="002B4240">
      <w:pPr>
        <w:spacing w:line="360" w:lineRule="auto"/>
        <w:rPr>
          <w:color w:val="000000"/>
        </w:rPr>
      </w:pPr>
      <w:r w:rsidRPr="0042477C">
        <w:rPr>
          <w:color w:val="000000"/>
        </w:rPr>
        <w:t>H. Announcements from Student Governance</w:t>
      </w:r>
      <w:r>
        <w:rPr>
          <w:color w:val="000000"/>
        </w:rPr>
        <w:t xml:space="preserve">, </w:t>
      </w:r>
      <w:proofErr w:type="spellStart"/>
      <w:r>
        <w:rPr>
          <w:color w:val="000000"/>
        </w:rPr>
        <w:t>Khara</w:t>
      </w:r>
      <w:proofErr w:type="spellEnd"/>
      <w:r>
        <w:rPr>
          <w:color w:val="000000"/>
        </w:rPr>
        <w:t xml:space="preserve"> James</w:t>
      </w:r>
    </w:p>
    <w:p w14:paraId="047D903A" w14:textId="6FFB8A65" w:rsidR="00F40438"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p>
    <w:p w14:paraId="499F39EF" w14:textId="411A69DA" w:rsidR="00330BD0" w:rsidRPr="00330BD0" w:rsidRDefault="00330BD0" w:rsidP="00EF11B5">
      <w:pPr>
        <w:pStyle w:val="ListParagraph"/>
        <w:tabs>
          <w:tab w:val="left" w:pos="6540"/>
        </w:tabs>
        <w:spacing w:line="360" w:lineRule="auto"/>
        <w:ind w:left="1020"/>
        <w:rPr>
          <w:color w:val="000000"/>
        </w:rPr>
      </w:pPr>
      <w:r w:rsidRPr="00330BD0">
        <w:rPr>
          <w:color w:val="000000"/>
        </w:rPr>
        <w:lastRenderedPageBreak/>
        <w:t>Candidates for April 22 Campus Senate elections:</w:t>
      </w:r>
    </w:p>
    <w:p w14:paraId="3D337E63" w14:textId="296CB758" w:rsidR="00330BD0" w:rsidRDefault="00330BD0" w:rsidP="00EF11B5">
      <w:pPr>
        <w:pStyle w:val="ListParagraph"/>
        <w:tabs>
          <w:tab w:val="left" w:pos="6540"/>
        </w:tabs>
        <w:spacing w:line="360" w:lineRule="auto"/>
        <w:ind w:left="1200"/>
        <w:rPr>
          <w:color w:val="000000"/>
        </w:rPr>
      </w:pPr>
      <w:r w:rsidRPr="00EF11B5">
        <w:rPr>
          <w:b/>
          <w:bCs/>
          <w:color w:val="000000"/>
        </w:rPr>
        <w:t>Chair-Elect</w:t>
      </w:r>
      <w:r>
        <w:rPr>
          <w:color w:val="000000"/>
        </w:rPr>
        <w:t>:        Bob Bartell</w:t>
      </w:r>
    </w:p>
    <w:p w14:paraId="7B848144" w14:textId="4ECA669D" w:rsidR="00330BD0" w:rsidRDefault="00330BD0" w:rsidP="00EF11B5">
      <w:pPr>
        <w:pStyle w:val="ListParagraph"/>
        <w:tabs>
          <w:tab w:val="left" w:pos="6540"/>
        </w:tabs>
        <w:spacing w:line="360" w:lineRule="auto"/>
        <w:ind w:left="1200"/>
        <w:rPr>
          <w:color w:val="000000"/>
        </w:rPr>
      </w:pPr>
      <w:r>
        <w:rPr>
          <w:color w:val="000000"/>
        </w:rPr>
        <w:t xml:space="preserve">                           </w:t>
      </w:r>
      <w:r w:rsidR="00EF11B5">
        <w:rPr>
          <w:color w:val="000000"/>
        </w:rPr>
        <w:t xml:space="preserve">  </w:t>
      </w:r>
      <w:r>
        <w:rPr>
          <w:color w:val="000000"/>
        </w:rPr>
        <w:t xml:space="preserve">Maureen Muller-Kahle                      </w:t>
      </w:r>
    </w:p>
    <w:p w14:paraId="255FFDB9" w14:textId="0007E620" w:rsidR="00330BD0" w:rsidRDefault="00330BD0" w:rsidP="00EF11B5">
      <w:pPr>
        <w:pStyle w:val="ListParagraph"/>
        <w:tabs>
          <w:tab w:val="left" w:pos="6540"/>
        </w:tabs>
        <w:spacing w:line="360" w:lineRule="auto"/>
        <w:ind w:left="1200"/>
        <w:rPr>
          <w:color w:val="000000"/>
        </w:rPr>
      </w:pPr>
      <w:r>
        <w:rPr>
          <w:color w:val="000000"/>
        </w:rPr>
        <w:t xml:space="preserve"> </w:t>
      </w:r>
      <w:r w:rsidRPr="00EF11B5">
        <w:rPr>
          <w:b/>
          <w:bCs/>
          <w:color w:val="000000"/>
        </w:rPr>
        <w:t>Secretary</w:t>
      </w:r>
      <w:r>
        <w:rPr>
          <w:color w:val="000000"/>
        </w:rPr>
        <w:t>:           Eugene Botanov</w:t>
      </w:r>
    </w:p>
    <w:p w14:paraId="6E956AF6" w14:textId="423F14A6" w:rsidR="00330BD0" w:rsidRDefault="00330BD0" w:rsidP="00EF11B5">
      <w:pPr>
        <w:pStyle w:val="ListParagraph"/>
        <w:tabs>
          <w:tab w:val="left" w:pos="6540"/>
        </w:tabs>
        <w:spacing w:line="360" w:lineRule="auto"/>
        <w:ind w:left="1200"/>
        <w:rPr>
          <w:color w:val="000000"/>
        </w:rPr>
      </w:pPr>
      <w:r>
        <w:rPr>
          <w:color w:val="000000"/>
        </w:rPr>
        <w:t xml:space="preserve">                           </w:t>
      </w:r>
      <w:r w:rsidR="00EF11B5">
        <w:rPr>
          <w:color w:val="000000"/>
        </w:rPr>
        <w:t xml:space="preserve">  </w:t>
      </w:r>
      <w:r>
        <w:rPr>
          <w:color w:val="000000"/>
        </w:rPr>
        <w:t xml:space="preserve"> Sonia Molloy</w:t>
      </w:r>
    </w:p>
    <w:p w14:paraId="75354784" w14:textId="77777777" w:rsidR="00330BD0" w:rsidRDefault="00330BD0" w:rsidP="00EF11B5">
      <w:pPr>
        <w:pStyle w:val="ListParagraph"/>
        <w:tabs>
          <w:tab w:val="left" w:pos="6540"/>
        </w:tabs>
        <w:spacing w:line="360" w:lineRule="auto"/>
        <w:ind w:left="1200"/>
        <w:rPr>
          <w:color w:val="000000"/>
        </w:rPr>
      </w:pPr>
      <w:r>
        <w:rPr>
          <w:color w:val="000000"/>
        </w:rPr>
        <w:t xml:space="preserve"> </w:t>
      </w:r>
      <w:r w:rsidRPr="00EF11B5">
        <w:rPr>
          <w:b/>
          <w:bCs/>
          <w:color w:val="000000"/>
        </w:rPr>
        <w:t xml:space="preserve"> Ombudsperson</w:t>
      </w:r>
      <w:r>
        <w:rPr>
          <w:color w:val="000000"/>
        </w:rPr>
        <w:t xml:space="preserve">: Fred Haag </w:t>
      </w:r>
    </w:p>
    <w:p w14:paraId="18057F61" w14:textId="149C0CDF" w:rsidR="00330BD0" w:rsidRDefault="00330BD0" w:rsidP="00EF11B5">
      <w:pPr>
        <w:pStyle w:val="ListParagraph"/>
        <w:tabs>
          <w:tab w:val="left" w:pos="6540"/>
        </w:tabs>
        <w:spacing w:line="360" w:lineRule="auto"/>
        <w:ind w:left="1200"/>
        <w:rPr>
          <w:color w:val="000000"/>
        </w:rPr>
      </w:pPr>
      <w:r>
        <w:rPr>
          <w:color w:val="000000"/>
        </w:rPr>
        <w:t xml:space="preserve">                            </w:t>
      </w:r>
      <w:r w:rsidR="00EF11B5">
        <w:rPr>
          <w:color w:val="000000"/>
        </w:rPr>
        <w:t xml:space="preserve">  </w:t>
      </w:r>
      <w:r>
        <w:rPr>
          <w:color w:val="000000"/>
        </w:rPr>
        <w:t>Haiduke Sarafian</w:t>
      </w:r>
    </w:p>
    <w:p w14:paraId="74AA1A16" w14:textId="77777777" w:rsidR="001970D7" w:rsidRDefault="00330BD0" w:rsidP="00EF11B5">
      <w:pPr>
        <w:pStyle w:val="ListParagraph"/>
        <w:tabs>
          <w:tab w:val="left" w:pos="6540"/>
        </w:tabs>
        <w:spacing w:line="360" w:lineRule="auto"/>
        <w:ind w:left="1200"/>
        <w:rPr>
          <w:b/>
        </w:rPr>
      </w:pPr>
      <w:r>
        <w:rPr>
          <w:color w:val="000000"/>
        </w:rPr>
        <w:t xml:space="preserve">                            </w:t>
      </w:r>
      <w:r w:rsidR="00EF11B5">
        <w:rPr>
          <w:color w:val="000000"/>
        </w:rPr>
        <w:t xml:space="preserve">  </w:t>
      </w:r>
      <w:r>
        <w:rPr>
          <w:color w:val="000000"/>
        </w:rPr>
        <w:t>Noel Slobod</w:t>
      </w:r>
      <w:r w:rsidR="00EF11B5">
        <w:rPr>
          <w:color w:val="000000"/>
        </w:rPr>
        <w:t>a</w:t>
      </w:r>
      <w:r w:rsidR="001970D7" w:rsidRPr="001970D7">
        <w:rPr>
          <w:b/>
        </w:rPr>
        <w:t xml:space="preserve"> </w:t>
      </w:r>
    </w:p>
    <w:p w14:paraId="0F269434" w14:textId="1FBBD114" w:rsidR="00330BD0" w:rsidRPr="00EE68EA" w:rsidRDefault="001970D7" w:rsidP="00EF11B5">
      <w:pPr>
        <w:pStyle w:val="ListParagraph"/>
        <w:tabs>
          <w:tab w:val="left" w:pos="6540"/>
        </w:tabs>
        <w:spacing w:line="360" w:lineRule="auto"/>
        <w:ind w:left="1200"/>
        <w:rPr>
          <w:bCs/>
          <w:color w:val="000000"/>
        </w:rPr>
      </w:pPr>
      <w:r w:rsidRPr="00EE68EA">
        <w:rPr>
          <w:bCs/>
        </w:rPr>
        <w:t>Spring committee report April 16, drop box is available.</w:t>
      </w:r>
    </w:p>
    <w:p w14:paraId="3E38E6D3" w14:textId="719651A5" w:rsidR="00330BD0" w:rsidRPr="00EF11B5" w:rsidRDefault="002B4240" w:rsidP="00EF11B5">
      <w:pPr>
        <w:tabs>
          <w:tab w:val="left" w:pos="450"/>
        </w:tabs>
        <w:spacing w:line="360" w:lineRule="auto"/>
        <w:rPr>
          <w:color w:val="000000"/>
        </w:rPr>
      </w:pPr>
      <w:r w:rsidRPr="0042477C">
        <w:t xml:space="preserve">J. Announcements from Senate Chair-Elect, </w:t>
      </w:r>
      <w:r>
        <w:t>Dr. Anne Vardo-Zalik</w:t>
      </w:r>
    </w:p>
    <w:p w14:paraId="3834F548" w14:textId="7B9FFDB8" w:rsidR="00330BD0" w:rsidRDefault="00330BD0" w:rsidP="00450DBB">
      <w:pPr>
        <w:rPr>
          <w:b/>
        </w:rPr>
      </w:pPr>
    </w:p>
    <w:p w14:paraId="040AC552" w14:textId="77777777" w:rsidR="001970D7" w:rsidRDefault="001970D7" w:rsidP="00450DBB">
      <w:pPr>
        <w:rPr>
          <w:b/>
        </w:rPr>
      </w:pPr>
    </w:p>
    <w:p w14:paraId="36B380A8" w14:textId="62B293B8" w:rsidR="00450DBB" w:rsidRPr="00210CB8" w:rsidRDefault="002B4240" w:rsidP="00450DBB">
      <w:pPr>
        <w:rPr>
          <w:b/>
        </w:rPr>
      </w:pPr>
      <w:r w:rsidRPr="00210CB8">
        <w:rPr>
          <w:b/>
        </w:rPr>
        <w:t>III. Unfinished Busines</w:t>
      </w:r>
      <w:r w:rsidR="000E5A40" w:rsidRPr="00210CB8">
        <w:rPr>
          <w:b/>
        </w:rPr>
        <w:t>s</w:t>
      </w:r>
    </w:p>
    <w:p w14:paraId="3CB96C94" w14:textId="77777777" w:rsidR="00B31EBA" w:rsidRPr="00210CB8" w:rsidRDefault="00B31EBA" w:rsidP="00B31EBA">
      <w:pPr>
        <w:pStyle w:val="ListParagraph"/>
        <w:rPr>
          <w:b/>
        </w:rPr>
      </w:pPr>
      <w:r w:rsidRPr="00210CB8">
        <w:rPr>
          <w:b/>
        </w:rPr>
        <w:t>Motion from Cultural Diversity and Enrichment Committee</w:t>
      </w:r>
    </w:p>
    <w:p w14:paraId="207A4F81" w14:textId="334D884B" w:rsidR="00B31EBA" w:rsidRPr="00210CB8" w:rsidRDefault="00B31EBA" w:rsidP="00B31EBA">
      <w:pPr>
        <w:pStyle w:val="ListParagraph"/>
        <w:rPr>
          <w:color w:val="000000"/>
        </w:rPr>
      </w:pPr>
      <w:r w:rsidRPr="00210CB8">
        <w:rPr>
          <w:color w:val="000000"/>
        </w:rPr>
        <w:t xml:space="preserve">The Cultural Diversity and Enrichment Committee of the York Campus Senate moves that the Constitution be amended to remove the committee from the jurisdiction of the Campus Senate.  It is proposed that a new committee be formed under the auspices of the Chancellor's Office that would have equal membership comprised of faculty, </w:t>
      </w:r>
      <w:proofErr w:type="gramStart"/>
      <w:r w:rsidRPr="00210CB8">
        <w:rPr>
          <w:color w:val="000000"/>
        </w:rPr>
        <w:t>staff</w:t>
      </w:r>
      <w:proofErr w:type="gramEnd"/>
      <w:r w:rsidRPr="00210CB8">
        <w:rPr>
          <w:color w:val="000000"/>
        </w:rPr>
        <w:t xml:space="preserve"> and students</w:t>
      </w:r>
      <w:r w:rsidR="00EF11B5" w:rsidRPr="00210CB8">
        <w:rPr>
          <w:color w:val="000000"/>
        </w:rPr>
        <w:t>.</w:t>
      </w:r>
    </w:p>
    <w:p w14:paraId="61AF4635" w14:textId="77777777" w:rsidR="00B31EBA" w:rsidRPr="00210CB8" w:rsidRDefault="00B31EBA" w:rsidP="00B31EBA">
      <w:pPr>
        <w:pStyle w:val="ListParagraph"/>
        <w:rPr>
          <w:b/>
          <w:bCs/>
          <w:color w:val="000000"/>
        </w:rPr>
      </w:pPr>
      <w:r w:rsidRPr="00210CB8">
        <w:rPr>
          <w:b/>
          <w:bCs/>
          <w:color w:val="000000"/>
        </w:rPr>
        <w:t>Rationale:</w:t>
      </w:r>
    </w:p>
    <w:p w14:paraId="1C253F8A" w14:textId="77777777" w:rsidR="00B31EBA" w:rsidRPr="00210CB8" w:rsidRDefault="00B31EBA" w:rsidP="00B31EBA">
      <w:pPr>
        <w:pStyle w:val="ListParagraph"/>
        <w:rPr>
          <w:b/>
          <w:bCs/>
          <w:color w:val="000000"/>
        </w:rPr>
      </w:pPr>
    </w:p>
    <w:p w14:paraId="5C035444" w14:textId="77777777" w:rsidR="00B31EBA" w:rsidRPr="00210CB8" w:rsidRDefault="00B31EBA" w:rsidP="00B31EBA">
      <w:pPr>
        <w:pStyle w:val="ListParagraph"/>
        <w:rPr>
          <w:color w:val="000000"/>
        </w:rPr>
      </w:pPr>
      <w:r w:rsidRPr="00210CB8">
        <w:rPr>
          <w:color w:val="000000"/>
        </w:rPr>
        <w:t>The charge of the Cultural Diversity and Enrichment Committee as outlined in the Campus Senate Constitution By-Laws is as follows:</w:t>
      </w:r>
    </w:p>
    <w:p w14:paraId="06C4AB52" w14:textId="77777777" w:rsidR="00B31EBA" w:rsidRPr="00210CB8" w:rsidRDefault="00B31EBA" w:rsidP="00B31EBA">
      <w:pPr>
        <w:pStyle w:val="ListParagraph"/>
        <w:rPr>
          <w:color w:val="000000"/>
        </w:rPr>
      </w:pPr>
    </w:p>
    <w:p w14:paraId="41ED0A82" w14:textId="46F345DD" w:rsidR="00B31EBA" w:rsidRPr="00210CB8" w:rsidRDefault="00B31EBA" w:rsidP="00B31EBA">
      <w:pPr>
        <w:pStyle w:val="ListParagraph"/>
        <w:rPr>
          <w:color w:val="000000"/>
        </w:rPr>
      </w:pPr>
      <w:r w:rsidRPr="00210CB8">
        <w:rPr>
          <w:color w:val="000000"/>
          <w:sz w:val="21"/>
          <w:szCs w:val="21"/>
          <w:shd w:val="clear" w:color="auto" w:fill="FFFFFF"/>
        </w:rPr>
        <w:t xml:space="preserve">This committee works to enhance intellectual and cultural opportunities and to develop a nurturing campus environment for all people. By addressing issues of concern to racial, ethnic, and other minority groups, the committee endeavors to make the campus more accessible to all people in the campus’ service area. The committee encourages interaction with all appropriate groups and agencies in the larger community and oversees cultural programming for the </w:t>
      </w:r>
      <w:r w:rsidR="00A372C1" w:rsidRPr="00210CB8">
        <w:rPr>
          <w:color w:val="000000"/>
          <w:sz w:val="21"/>
          <w:szCs w:val="21"/>
          <w:shd w:val="clear" w:color="auto" w:fill="FFFFFF"/>
        </w:rPr>
        <w:t>c</w:t>
      </w:r>
      <w:r w:rsidRPr="00210CB8">
        <w:rPr>
          <w:color w:val="000000"/>
          <w:sz w:val="21"/>
          <w:szCs w:val="21"/>
          <w:shd w:val="clear" w:color="auto" w:fill="FFFFFF"/>
        </w:rPr>
        <w:t>ampus. The CEO and the DSES are ex officio members.</w:t>
      </w:r>
    </w:p>
    <w:p w14:paraId="3DB8ED07" w14:textId="77777777" w:rsidR="00B31EBA" w:rsidRPr="00210CB8" w:rsidRDefault="00B31EBA" w:rsidP="00B31EBA">
      <w:pPr>
        <w:pStyle w:val="ListParagraph"/>
        <w:rPr>
          <w:color w:val="000000"/>
        </w:rPr>
      </w:pPr>
    </w:p>
    <w:p w14:paraId="7A69EA2D" w14:textId="15E90BED" w:rsidR="00B31EBA" w:rsidRPr="00210CB8" w:rsidRDefault="00B31EBA" w:rsidP="00B31EBA">
      <w:pPr>
        <w:pStyle w:val="ListParagraph"/>
        <w:rPr>
          <w:color w:val="000000"/>
        </w:rPr>
      </w:pPr>
      <w:r w:rsidRPr="00210CB8">
        <w:rPr>
          <w:color w:val="000000"/>
        </w:rPr>
        <w:t xml:space="preserve">This charge statement makes clear the intent that CDE be a committee that serves and is represented by all members of the campus community.  By removing the Cultural Diversity and Enrichment Committee as a Campus Senate standing committee and allowing for the creation of a new committee that would report to the </w:t>
      </w:r>
      <w:r w:rsidR="00A372C1" w:rsidRPr="00210CB8">
        <w:rPr>
          <w:color w:val="000000"/>
        </w:rPr>
        <w:t>c</w:t>
      </w:r>
      <w:r w:rsidRPr="00210CB8">
        <w:rPr>
          <w:color w:val="000000"/>
        </w:rPr>
        <w:t>hancellor, the intent and work of this committee will be more completely met.</w:t>
      </w:r>
    </w:p>
    <w:p w14:paraId="757B5C70" w14:textId="2C1AC28D" w:rsidR="00B31EBA" w:rsidRPr="00210CB8" w:rsidRDefault="00B31EBA" w:rsidP="00B31EBA">
      <w:pPr>
        <w:pStyle w:val="ListParagraph"/>
        <w:rPr>
          <w:b/>
        </w:rPr>
      </w:pPr>
    </w:p>
    <w:p w14:paraId="19A66FE5" w14:textId="791053B2" w:rsidR="00835CB7" w:rsidRPr="00210CB8" w:rsidRDefault="007F6AF8" w:rsidP="00B31EBA">
      <w:pPr>
        <w:pStyle w:val="ListParagraph"/>
        <w:rPr>
          <w:b/>
        </w:rPr>
      </w:pPr>
      <w:r w:rsidRPr="00210CB8">
        <w:rPr>
          <w:b/>
        </w:rPr>
        <w:t>34/50</w:t>
      </w:r>
      <w:r w:rsidR="00EE68EA" w:rsidRPr="00210CB8">
        <w:rPr>
          <w:b/>
        </w:rPr>
        <w:t xml:space="preserve">   </w:t>
      </w:r>
      <w:r w:rsidRPr="00210CB8">
        <w:rPr>
          <w:b/>
        </w:rPr>
        <w:t>87</w:t>
      </w:r>
      <w:r w:rsidR="00A372C1" w:rsidRPr="00210CB8">
        <w:rPr>
          <w:b/>
        </w:rPr>
        <w:t xml:space="preserve"> percent</w:t>
      </w:r>
      <w:r w:rsidRPr="00210CB8">
        <w:rPr>
          <w:b/>
        </w:rPr>
        <w:t xml:space="preserve"> yes</w:t>
      </w:r>
    </w:p>
    <w:p w14:paraId="0DF945E9" w14:textId="169C53E7" w:rsidR="007F6AF8" w:rsidRPr="00210CB8" w:rsidRDefault="007F6AF8" w:rsidP="00B31EBA">
      <w:pPr>
        <w:pStyle w:val="ListParagraph"/>
        <w:rPr>
          <w:b/>
        </w:rPr>
      </w:pPr>
      <w:r w:rsidRPr="00210CB8">
        <w:rPr>
          <w:b/>
        </w:rPr>
        <w:t xml:space="preserve">2/50 </w:t>
      </w:r>
      <w:r w:rsidR="00EE68EA" w:rsidRPr="00210CB8">
        <w:rPr>
          <w:b/>
        </w:rPr>
        <w:t xml:space="preserve">    </w:t>
      </w:r>
      <w:r w:rsidRPr="00210CB8">
        <w:rPr>
          <w:b/>
        </w:rPr>
        <w:t>5</w:t>
      </w:r>
      <w:r w:rsidR="00A372C1" w:rsidRPr="00210CB8">
        <w:rPr>
          <w:b/>
        </w:rPr>
        <w:t xml:space="preserve"> percent</w:t>
      </w:r>
      <w:r w:rsidRPr="00210CB8">
        <w:rPr>
          <w:b/>
        </w:rPr>
        <w:t xml:space="preserve"> no</w:t>
      </w:r>
    </w:p>
    <w:p w14:paraId="3803E193" w14:textId="0A3CC337" w:rsidR="007F6AF8" w:rsidRPr="00210CB8" w:rsidRDefault="00FE2330" w:rsidP="00B31EBA">
      <w:pPr>
        <w:pStyle w:val="ListParagraph"/>
        <w:rPr>
          <w:b/>
        </w:rPr>
      </w:pPr>
      <w:r w:rsidRPr="00210CB8">
        <w:rPr>
          <w:b/>
        </w:rPr>
        <w:t xml:space="preserve">3/50 </w:t>
      </w:r>
      <w:r w:rsidR="00EE68EA" w:rsidRPr="00210CB8">
        <w:rPr>
          <w:b/>
        </w:rPr>
        <w:t xml:space="preserve">    </w:t>
      </w:r>
      <w:r w:rsidR="003B01F9" w:rsidRPr="00210CB8">
        <w:rPr>
          <w:b/>
        </w:rPr>
        <w:t>6</w:t>
      </w:r>
      <w:r w:rsidR="00A372C1" w:rsidRPr="00210CB8">
        <w:rPr>
          <w:b/>
        </w:rPr>
        <w:t xml:space="preserve"> percent </w:t>
      </w:r>
      <w:r w:rsidRPr="00210CB8">
        <w:rPr>
          <w:b/>
        </w:rPr>
        <w:t>abstain.</w:t>
      </w:r>
    </w:p>
    <w:p w14:paraId="49CC3519" w14:textId="77777777" w:rsidR="006652A9" w:rsidRPr="00210CB8" w:rsidRDefault="006652A9" w:rsidP="00B31EBA">
      <w:pPr>
        <w:pStyle w:val="ListParagraph"/>
        <w:rPr>
          <w:b/>
        </w:rPr>
      </w:pPr>
    </w:p>
    <w:p w14:paraId="139507D5" w14:textId="0342A426" w:rsidR="00B31EBA" w:rsidRPr="00450DBB" w:rsidRDefault="006652A9" w:rsidP="00450DBB">
      <w:pPr>
        <w:rPr>
          <w:b/>
        </w:rPr>
      </w:pPr>
      <w:r>
        <w:rPr>
          <w:b/>
        </w:rPr>
        <w:t>Motion Passes</w:t>
      </w:r>
    </w:p>
    <w:p w14:paraId="4E0C6237" w14:textId="77777777" w:rsidR="002B4240" w:rsidRDefault="002B4240" w:rsidP="002B4240">
      <w:pPr>
        <w:rPr>
          <w:b/>
        </w:rPr>
      </w:pPr>
    </w:p>
    <w:p w14:paraId="384C9582" w14:textId="54F9A512" w:rsidR="005079DF" w:rsidRDefault="002B4240" w:rsidP="005079DF">
      <w:pPr>
        <w:rPr>
          <w:b/>
        </w:rPr>
      </w:pPr>
      <w:r w:rsidRPr="0042477C">
        <w:rPr>
          <w:b/>
        </w:rPr>
        <w:t>IV. New Business</w:t>
      </w:r>
    </w:p>
    <w:p w14:paraId="2805F761" w14:textId="43430493" w:rsidR="005079DF" w:rsidRPr="005079DF" w:rsidRDefault="005079DF" w:rsidP="005079DF">
      <w:pPr>
        <w:rPr>
          <w:rFonts w:ascii="TimesNewRomanPSMT" w:hAnsi="TimesNewRomanPSMT"/>
          <w:b/>
          <w:bCs/>
          <w:iCs/>
        </w:rPr>
      </w:pPr>
      <w:r>
        <w:rPr>
          <w:b/>
        </w:rPr>
        <w:t xml:space="preserve">           M</w:t>
      </w:r>
      <w:r>
        <w:rPr>
          <w:rFonts w:ascii="TimesNewRomanPSMT" w:hAnsi="TimesNewRomanPSMT"/>
          <w:b/>
          <w:bCs/>
          <w:iCs/>
        </w:rPr>
        <w:t>otion from Curricular Affairs</w:t>
      </w:r>
    </w:p>
    <w:p w14:paraId="5705A361" w14:textId="77777777" w:rsidR="005079DF" w:rsidRDefault="005079DF" w:rsidP="005079DF">
      <w:pPr>
        <w:ind w:left="720"/>
        <w:rPr>
          <w:rFonts w:ascii="TimesNewRomanPSMT" w:hAnsi="TimesNewRomanPSMT"/>
        </w:rPr>
      </w:pPr>
      <w:r>
        <w:rPr>
          <w:rFonts w:ascii="TimesNewRomanPSMT" w:hAnsi="TimesNewRomanPSMT"/>
        </w:rPr>
        <w:t>The Curricular Affairs Committee moves that the Penn State York Campus Senate express its support for the search for an FT1 faculty member in Science. Pending administrative approval, this search would be conducted immediately, with a successful candidate beginning spring 2022.</w:t>
      </w:r>
    </w:p>
    <w:p w14:paraId="0E59B79A" w14:textId="77777777" w:rsidR="005079DF" w:rsidRDefault="005079DF" w:rsidP="005079DF">
      <w:pPr>
        <w:ind w:left="720"/>
        <w:rPr>
          <w:rFonts w:ascii="TimesNewRomanPSMT" w:hAnsi="TimesNewRomanPSMT"/>
          <w:i/>
          <w:iCs/>
        </w:rPr>
      </w:pPr>
      <w:r w:rsidRPr="73A4B5C3">
        <w:rPr>
          <w:rFonts w:ascii="TimesNewRomanPSMT" w:hAnsi="TimesNewRomanPSMT"/>
          <w:i/>
          <w:iCs/>
        </w:rPr>
        <w:t>Rationale:</w:t>
      </w:r>
    </w:p>
    <w:p w14:paraId="22E54FFC" w14:textId="043F155C" w:rsidR="005079DF" w:rsidRPr="00EF090D" w:rsidRDefault="005079DF" w:rsidP="005079DF">
      <w:pPr>
        <w:ind w:left="720"/>
        <w:rPr>
          <w:rFonts w:ascii="TimesNewRomanPSMT" w:hAnsi="TimesNewRomanPSMT"/>
          <w:i/>
          <w:iCs/>
        </w:rPr>
      </w:pPr>
      <w:r w:rsidRPr="73A4B5C3">
        <w:rPr>
          <w:rFonts w:ascii="TimesNewRomanPSMT" w:hAnsi="TimesNewRomanPSMT"/>
          <w:i/>
          <w:iCs/>
        </w:rPr>
        <w:t xml:space="preserve">This faculty member will teach </w:t>
      </w:r>
      <w:r w:rsidR="00A372C1">
        <w:rPr>
          <w:rFonts w:ascii="TimesNewRomanPSMT" w:hAnsi="TimesNewRomanPSMT"/>
          <w:i/>
          <w:iCs/>
        </w:rPr>
        <w:t>b</w:t>
      </w:r>
      <w:r w:rsidRPr="73A4B5C3">
        <w:rPr>
          <w:rFonts w:ascii="TimesNewRomanPSMT" w:hAnsi="TimesNewRomanPSMT"/>
          <w:i/>
          <w:iCs/>
        </w:rPr>
        <w:t xml:space="preserve">iology courses to support a growing major at Penn State York. He or she will be responsible for teaching introductory-level major's classes and upper-division offerings in their specialty. The biology major at York has been growing strong, graduating more than 12 students each year for the past 3 years. Our biology classes also support </w:t>
      </w:r>
      <w:proofErr w:type="gramStart"/>
      <w:r w:rsidRPr="73A4B5C3">
        <w:rPr>
          <w:rFonts w:ascii="TimesNewRomanPSMT" w:hAnsi="TimesNewRomanPSMT"/>
          <w:i/>
          <w:iCs/>
        </w:rPr>
        <w:t>a large number of</w:t>
      </w:r>
      <w:proofErr w:type="gramEnd"/>
      <w:r w:rsidRPr="73A4B5C3">
        <w:rPr>
          <w:rFonts w:ascii="TimesNewRomanPSMT" w:hAnsi="TimesNewRomanPSMT"/>
          <w:i/>
          <w:iCs/>
        </w:rPr>
        <w:t xml:space="preserve"> students in the 2+2 programs (headed for Eberly or the College of Agricultural Sciences, mostly).  Without this FT1 position, the campus would not be able to teach the required courses for the Biology/Science major (local adjunct pool for biology major level-classes is </w:t>
      </w:r>
      <w:r w:rsidR="00A372C1">
        <w:rPr>
          <w:rFonts w:ascii="TimesNewRomanPSMT" w:hAnsi="TimesNewRomanPSMT"/>
          <w:i/>
          <w:iCs/>
        </w:rPr>
        <w:t>very</w:t>
      </w:r>
      <w:r w:rsidRPr="73A4B5C3">
        <w:rPr>
          <w:rFonts w:ascii="TimesNewRomanPSMT" w:hAnsi="TimesNewRomanPSMT"/>
          <w:i/>
          <w:iCs/>
        </w:rPr>
        <w:t xml:space="preserve"> limited).   As the two other biology faculty (2 tenure-line) already teach full loads (overloads typical) with added research/mentoring responsibilities, the filling of this FT1 position is a must for the success of our campus’ Science degree programs.</w:t>
      </w:r>
    </w:p>
    <w:p w14:paraId="57EEAEF1" w14:textId="5E38538B" w:rsidR="002B4240" w:rsidRDefault="00FE2330" w:rsidP="002B4240">
      <w:pPr>
        <w:rPr>
          <w:bCs/>
        </w:rPr>
      </w:pPr>
      <w:r w:rsidRPr="00E4415F">
        <w:rPr>
          <w:bCs/>
        </w:rPr>
        <w:t>Megan</w:t>
      </w:r>
      <w:r w:rsidR="003B01F9">
        <w:rPr>
          <w:bCs/>
        </w:rPr>
        <w:t xml:space="preserve"> Lorenz – This motion is being brought forward in response to a need </w:t>
      </w:r>
      <w:r w:rsidR="00B0589C" w:rsidRPr="00E4415F">
        <w:rPr>
          <w:bCs/>
        </w:rPr>
        <w:t xml:space="preserve">because of retirement of Judy </w:t>
      </w:r>
      <w:r w:rsidR="00E4415F" w:rsidRPr="00E4415F">
        <w:rPr>
          <w:bCs/>
        </w:rPr>
        <w:t>O</w:t>
      </w:r>
      <w:r w:rsidR="00B0589C" w:rsidRPr="00E4415F">
        <w:rPr>
          <w:bCs/>
        </w:rPr>
        <w:t>wen</w:t>
      </w:r>
      <w:r w:rsidR="00BB50C7">
        <w:rPr>
          <w:bCs/>
        </w:rPr>
        <w:t xml:space="preserve"> at the end of 2021.</w:t>
      </w:r>
    </w:p>
    <w:p w14:paraId="2748893E" w14:textId="24C5D4AF" w:rsidR="001718F6" w:rsidRDefault="001718F6" w:rsidP="002B4240">
      <w:pPr>
        <w:rPr>
          <w:bCs/>
        </w:rPr>
      </w:pPr>
    </w:p>
    <w:p w14:paraId="0A642C62" w14:textId="77777777" w:rsidR="009C61AF" w:rsidRPr="00F4367D" w:rsidRDefault="001718F6" w:rsidP="002B4240">
      <w:pPr>
        <w:rPr>
          <w:b/>
        </w:rPr>
      </w:pPr>
      <w:r w:rsidRPr="00F4367D">
        <w:rPr>
          <w:b/>
        </w:rPr>
        <w:t>Votes</w:t>
      </w:r>
      <w:r w:rsidR="005D187B" w:rsidRPr="00F4367D">
        <w:rPr>
          <w:b/>
        </w:rPr>
        <w:t xml:space="preserve"> </w:t>
      </w:r>
      <w:r w:rsidR="00BB50C7" w:rsidRPr="00F4367D">
        <w:rPr>
          <w:b/>
        </w:rPr>
        <w:t xml:space="preserve">   </w:t>
      </w:r>
    </w:p>
    <w:p w14:paraId="78585718" w14:textId="62B0827F" w:rsidR="009C61AF" w:rsidRPr="00F4367D" w:rsidRDefault="00A372C1" w:rsidP="002B4240">
      <w:pPr>
        <w:rPr>
          <w:b/>
        </w:rPr>
      </w:pPr>
      <w:r>
        <w:rPr>
          <w:b/>
        </w:rPr>
        <w:t>40/</w:t>
      </w:r>
      <w:proofErr w:type="gramStart"/>
      <w:r>
        <w:rPr>
          <w:b/>
        </w:rPr>
        <w:t>50  80</w:t>
      </w:r>
      <w:proofErr w:type="gramEnd"/>
      <w:r>
        <w:rPr>
          <w:b/>
        </w:rPr>
        <w:t xml:space="preserve"> percent yes</w:t>
      </w:r>
      <w:r w:rsidR="005D187B" w:rsidRPr="00F4367D">
        <w:rPr>
          <w:b/>
        </w:rPr>
        <w:br/>
      </w:r>
      <w:r w:rsidR="009C61AF" w:rsidRPr="00F4367D">
        <w:rPr>
          <w:b/>
        </w:rPr>
        <w:t>No 0</w:t>
      </w:r>
    </w:p>
    <w:p w14:paraId="547D0A26" w14:textId="00AD7FDF" w:rsidR="001718F6" w:rsidRPr="00F4367D" w:rsidRDefault="00A372C1" w:rsidP="002B4240">
      <w:pPr>
        <w:rPr>
          <w:b/>
        </w:rPr>
      </w:pPr>
      <w:r>
        <w:rPr>
          <w:b/>
        </w:rPr>
        <w:t xml:space="preserve">1/50 2 percent </w:t>
      </w:r>
    </w:p>
    <w:p w14:paraId="63F3F387" w14:textId="2770B4D8" w:rsidR="00FE2330" w:rsidRDefault="00FE2330" w:rsidP="002B4240">
      <w:pPr>
        <w:rPr>
          <w:b/>
        </w:rPr>
      </w:pPr>
    </w:p>
    <w:p w14:paraId="29D6956B" w14:textId="5B5A48E0" w:rsidR="006652A9" w:rsidRDefault="006652A9" w:rsidP="002B4240">
      <w:pPr>
        <w:rPr>
          <w:b/>
        </w:rPr>
      </w:pPr>
      <w:r>
        <w:rPr>
          <w:b/>
        </w:rPr>
        <w:t>Motion Passes</w:t>
      </w:r>
    </w:p>
    <w:p w14:paraId="31AA9CE2" w14:textId="77777777" w:rsidR="006652A9" w:rsidRPr="00904DF5" w:rsidRDefault="006652A9" w:rsidP="002B4240">
      <w:pPr>
        <w:rPr>
          <w:b/>
        </w:rPr>
      </w:pPr>
    </w:p>
    <w:p w14:paraId="2EAA2FBF" w14:textId="06DEB3B3" w:rsidR="00B10BE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566CEF66"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B31EBA">
        <w:rPr>
          <w:rFonts w:ascii="Times New Roman" w:hAnsi="Times New Roman" w:cs="Times New Roman"/>
          <w:color w:val="000000"/>
          <w:sz w:val="24"/>
          <w:szCs w:val="24"/>
        </w:rPr>
        <w:t>April 22</w:t>
      </w:r>
      <w:r w:rsidR="00964E46">
        <w:rPr>
          <w:rFonts w:ascii="Times New Roman" w:hAnsi="Times New Roman" w:cs="Times New Roman"/>
          <w:color w:val="000000"/>
          <w:sz w:val="24"/>
          <w:szCs w:val="24"/>
        </w:rPr>
        <w:t>, 2021</w:t>
      </w:r>
      <w:r w:rsidR="00A372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w:t>
      </w:r>
      <w:r w:rsidR="00412E05">
        <w:rPr>
          <w:rFonts w:ascii="Times New Roman" w:hAnsi="Times New Roman" w:cs="Times New Roman"/>
          <w:color w:val="000000"/>
          <w:sz w:val="24"/>
          <w:szCs w:val="24"/>
        </w:rPr>
        <w:t>15</w:t>
      </w:r>
      <w:r>
        <w:rPr>
          <w:rFonts w:ascii="Times New Roman" w:hAnsi="Times New Roman" w:cs="Times New Roman"/>
          <w:color w:val="000000"/>
          <w:sz w:val="24"/>
          <w:szCs w:val="24"/>
        </w:rPr>
        <w:t>-1:</w:t>
      </w:r>
      <w:r w:rsidR="00412E05">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p</w:t>
      </w:r>
      <w:r w:rsidR="00A372C1">
        <w:rPr>
          <w:rFonts w:ascii="Times New Roman" w:hAnsi="Times New Roman" w:cs="Times New Roman"/>
          <w:color w:val="000000"/>
          <w:sz w:val="24"/>
          <w:szCs w:val="24"/>
        </w:rPr>
        <w:t>.</w:t>
      </w:r>
      <w:r>
        <w:rPr>
          <w:rFonts w:ascii="Times New Roman" w:hAnsi="Times New Roman" w:cs="Times New Roman"/>
          <w:color w:val="000000"/>
          <w:sz w:val="24"/>
          <w:szCs w:val="24"/>
        </w:rPr>
        <w:t>m</w:t>
      </w:r>
      <w:r w:rsidR="00A372C1">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0CB2EFC7"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r w:rsidR="00787FF0">
        <w:rPr>
          <w:rFonts w:ascii="Times New Roman" w:hAnsi="Times New Roman" w:cs="Times New Roman"/>
          <w:color w:val="000000"/>
          <w:sz w:val="24"/>
          <w:szCs w:val="24"/>
        </w:rPr>
        <w:t xml:space="preserve">  </w:t>
      </w:r>
    </w:p>
    <w:p w14:paraId="47A55399" w14:textId="2C84F82A" w:rsidR="00861FE0" w:rsidRDefault="00861FE0" w:rsidP="00450DBB">
      <w:pPr>
        <w:pStyle w:val="HTMLPreformatted"/>
        <w:rPr>
          <w:rFonts w:ascii="Times New Roman" w:hAnsi="Times New Roman" w:cs="Times New Roman"/>
          <w:color w:val="000000"/>
          <w:sz w:val="24"/>
          <w:szCs w:val="24"/>
        </w:rPr>
      </w:pPr>
    </w:p>
    <w:sectPr w:rsidR="0086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666A3"/>
    <w:multiLevelType w:val="hybridMultilevel"/>
    <w:tmpl w:val="6678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C5E"/>
    <w:multiLevelType w:val="hybridMultilevel"/>
    <w:tmpl w:val="0A4200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2"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C63CC"/>
    <w:multiLevelType w:val="hybridMultilevel"/>
    <w:tmpl w:val="2CF2BB5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3BB1375F"/>
    <w:multiLevelType w:val="hybridMultilevel"/>
    <w:tmpl w:val="D4FC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53CF"/>
    <w:multiLevelType w:val="hybridMultilevel"/>
    <w:tmpl w:val="CA3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9"/>
  </w:num>
  <w:num w:numId="5">
    <w:abstractNumId w:val="5"/>
  </w:num>
  <w:num w:numId="6">
    <w:abstractNumId w:val="2"/>
  </w:num>
  <w:num w:numId="7">
    <w:abstractNumId w:val="8"/>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65F1"/>
    <w:rsid w:val="000368B9"/>
    <w:rsid w:val="00082302"/>
    <w:rsid w:val="00082DC6"/>
    <w:rsid w:val="000964FB"/>
    <w:rsid w:val="000C6EE4"/>
    <w:rsid w:val="000E5A40"/>
    <w:rsid w:val="00107D86"/>
    <w:rsid w:val="00121F92"/>
    <w:rsid w:val="00122F46"/>
    <w:rsid w:val="00166A28"/>
    <w:rsid w:val="001718F6"/>
    <w:rsid w:val="001970D7"/>
    <w:rsid w:val="001C0805"/>
    <w:rsid w:val="001C5850"/>
    <w:rsid w:val="001E491A"/>
    <w:rsid w:val="001E6EB5"/>
    <w:rsid w:val="00210CB8"/>
    <w:rsid w:val="002148F2"/>
    <w:rsid w:val="00234FED"/>
    <w:rsid w:val="002612E0"/>
    <w:rsid w:val="002629E0"/>
    <w:rsid w:val="00267C78"/>
    <w:rsid w:val="002B4240"/>
    <w:rsid w:val="00306F9C"/>
    <w:rsid w:val="00326239"/>
    <w:rsid w:val="00330BD0"/>
    <w:rsid w:val="00330ECF"/>
    <w:rsid w:val="003731D3"/>
    <w:rsid w:val="00387877"/>
    <w:rsid w:val="003920F1"/>
    <w:rsid w:val="0039605F"/>
    <w:rsid w:val="003B01F9"/>
    <w:rsid w:val="003D65CA"/>
    <w:rsid w:val="003E7FDE"/>
    <w:rsid w:val="00412E05"/>
    <w:rsid w:val="00416126"/>
    <w:rsid w:val="00420AE2"/>
    <w:rsid w:val="00440C10"/>
    <w:rsid w:val="00450DBB"/>
    <w:rsid w:val="00455E56"/>
    <w:rsid w:val="00504064"/>
    <w:rsid w:val="005079DF"/>
    <w:rsid w:val="0052358E"/>
    <w:rsid w:val="00560637"/>
    <w:rsid w:val="005717FB"/>
    <w:rsid w:val="005966C3"/>
    <w:rsid w:val="005A356A"/>
    <w:rsid w:val="005D187B"/>
    <w:rsid w:val="005D49AD"/>
    <w:rsid w:val="005D5BE6"/>
    <w:rsid w:val="005E7068"/>
    <w:rsid w:val="005F0AA2"/>
    <w:rsid w:val="00650B7C"/>
    <w:rsid w:val="006652A9"/>
    <w:rsid w:val="00685E93"/>
    <w:rsid w:val="006B430E"/>
    <w:rsid w:val="006C0A56"/>
    <w:rsid w:val="006D3820"/>
    <w:rsid w:val="006E2DA8"/>
    <w:rsid w:val="006F5991"/>
    <w:rsid w:val="00730A53"/>
    <w:rsid w:val="00787FF0"/>
    <w:rsid w:val="007F6AF8"/>
    <w:rsid w:val="00835CB7"/>
    <w:rsid w:val="0085071E"/>
    <w:rsid w:val="00857F31"/>
    <w:rsid w:val="00861FE0"/>
    <w:rsid w:val="008641E8"/>
    <w:rsid w:val="008C1277"/>
    <w:rsid w:val="00921D75"/>
    <w:rsid w:val="00945AC2"/>
    <w:rsid w:val="00964E46"/>
    <w:rsid w:val="009A4EF5"/>
    <w:rsid w:val="009A7251"/>
    <w:rsid w:val="009C61AF"/>
    <w:rsid w:val="009F2AB1"/>
    <w:rsid w:val="009F7343"/>
    <w:rsid w:val="00A13580"/>
    <w:rsid w:val="00A372C1"/>
    <w:rsid w:val="00A64D37"/>
    <w:rsid w:val="00A97A3F"/>
    <w:rsid w:val="00AE7485"/>
    <w:rsid w:val="00AF6290"/>
    <w:rsid w:val="00B0589C"/>
    <w:rsid w:val="00B07274"/>
    <w:rsid w:val="00B07D7C"/>
    <w:rsid w:val="00B10BE9"/>
    <w:rsid w:val="00B31EBA"/>
    <w:rsid w:val="00BB50C7"/>
    <w:rsid w:val="00BC05AE"/>
    <w:rsid w:val="00C22F8B"/>
    <w:rsid w:val="00C257BB"/>
    <w:rsid w:val="00C3626E"/>
    <w:rsid w:val="00C64D91"/>
    <w:rsid w:val="00C727AE"/>
    <w:rsid w:val="00C77568"/>
    <w:rsid w:val="00CB3197"/>
    <w:rsid w:val="00CC7A68"/>
    <w:rsid w:val="00CD5F0A"/>
    <w:rsid w:val="00D25BB4"/>
    <w:rsid w:val="00D31CA5"/>
    <w:rsid w:val="00D51DD4"/>
    <w:rsid w:val="00D61B4E"/>
    <w:rsid w:val="00D6242B"/>
    <w:rsid w:val="00D94347"/>
    <w:rsid w:val="00DA7B8A"/>
    <w:rsid w:val="00DC02C4"/>
    <w:rsid w:val="00DC35A6"/>
    <w:rsid w:val="00DD1294"/>
    <w:rsid w:val="00DE66B6"/>
    <w:rsid w:val="00E1657E"/>
    <w:rsid w:val="00E40067"/>
    <w:rsid w:val="00E4415F"/>
    <w:rsid w:val="00EE4D2B"/>
    <w:rsid w:val="00EE68EA"/>
    <w:rsid w:val="00EF11B5"/>
    <w:rsid w:val="00EF58CB"/>
    <w:rsid w:val="00F03B7D"/>
    <w:rsid w:val="00F40438"/>
    <w:rsid w:val="00F4367D"/>
    <w:rsid w:val="00F70565"/>
    <w:rsid w:val="00FD2545"/>
    <w:rsid w:val="00FD295C"/>
    <w:rsid w:val="00FE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styleId="Hyperlink">
    <w:name w:val="Hyperlink"/>
    <w:basedOn w:val="DefaultParagraphFont"/>
    <w:uiPriority w:val="99"/>
    <w:unhideWhenUsed/>
    <w:rsid w:val="002629E0"/>
    <w:rPr>
      <w:color w:val="0563C1" w:themeColor="hyperlink"/>
      <w:u w:val="single"/>
    </w:rPr>
  </w:style>
  <w:style w:type="character" w:styleId="UnresolvedMention">
    <w:name w:val="Unresolved Mention"/>
    <w:basedOn w:val="DefaultParagraphFont"/>
    <w:uiPriority w:val="99"/>
    <w:semiHidden/>
    <w:unhideWhenUsed/>
    <w:rsid w:val="002629E0"/>
    <w:rPr>
      <w:color w:val="605E5C"/>
      <w:shd w:val="clear" w:color="auto" w:fill="E1DFDD"/>
    </w:rPr>
  </w:style>
  <w:style w:type="paragraph" w:styleId="PlainText">
    <w:name w:val="Plain Text"/>
    <w:basedOn w:val="Normal"/>
    <w:link w:val="PlainTextChar1"/>
    <w:rsid w:val="006F5991"/>
    <w:rPr>
      <w:rFonts w:ascii="Courier New" w:hAnsi="Courier New" w:cs="Courier New"/>
      <w:sz w:val="20"/>
      <w:szCs w:val="20"/>
    </w:rPr>
  </w:style>
  <w:style w:type="character" w:customStyle="1" w:styleId="PlainTextChar">
    <w:name w:val="Plain Text Char"/>
    <w:basedOn w:val="DefaultParagraphFont"/>
    <w:uiPriority w:val="99"/>
    <w:semiHidden/>
    <w:rsid w:val="006F5991"/>
    <w:rPr>
      <w:rFonts w:ascii="Consolas" w:eastAsia="Times New Roman" w:hAnsi="Consolas" w:cs="Times New Roman"/>
      <w:sz w:val="21"/>
      <w:szCs w:val="21"/>
    </w:rPr>
  </w:style>
  <w:style w:type="character" w:customStyle="1" w:styleId="PlainTextChar1">
    <w:name w:val="Plain Text Char1"/>
    <w:link w:val="PlainText"/>
    <w:rsid w:val="006F59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7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rk.psu.edu/faculty-staff/senate/advising-a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8615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2</cp:revision>
  <dcterms:created xsi:type="dcterms:W3CDTF">2021-04-20T12:08:00Z</dcterms:created>
  <dcterms:modified xsi:type="dcterms:W3CDTF">2021-04-20T12:08:00Z</dcterms:modified>
</cp:coreProperties>
</file>