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360A8F3D" w:rsidR="00880262" w:rsidRPr="0042477C" w:rsidRDefault="00880262" w:rsidP="00880262">
      <w:pPr>
        <w:rPr>
          <w:color w:val="000000"/>
        </w:rPr>
      </w:pPr>
      <w:r w:rsidRPr="0042477C">
        <w:rPr>
          <w:b/>
          <w:color w:val="000000"/>
        </w:rPr>
        <w:t>Date and Time:</w:t>
      </w:r>
      <w:r w:rsidR="0018636C">
        <w:rPr>
          <w:b/>
          <w:color w:val="000000"/>
        </w:rPr>
        <w:t xml:space="preserve"> </w:t>
      </w:r>
      <w:r w:rsidR="00A06FA6">
        <w:t>November 12</w:t>
      </w:r>
      <w:r w:rsidR="00425113">
        <w:t>, 2019</w:t>
      </w:r>
      <w:r>
        <w:t xml:space="preserve">: </w:t>
      </w:r>
      <w:r w:rsidR="001545EE">
        <w:t>12:1</w:t>
      </w:r>
      <w:r w:rsidR="00A511CB">
        <w:t>0</w:t>
      </w:r>
      <w:r>
        <w:t>-1:15</w:t>
      </w:r>
      <w:r w:rsidR="00A30209">
        <w:t xml:space="preserve"> p.m.</w:t>
      </w:r>
    </w:p>
    <w:p w14:paraId="5771DE1D" w14:textId="1450BD87" w:rsidR="00880262" w:rsidRDefault="00880262" w:rsidP="00880262">
      <w:r w:rsidRPr="0042477C">
        <w:rPr>
          <w:b/>
          <w:color w:val="000000"/>
        </w:rPr>
        <w:t xml:space="preserve">Location: </w:t>
      </w:r>
      <w:r w:rsidR="00CD1B63">
        <w:rPr>
          <w:b/>
          <w:color w:val="000000"/>
        </w:rPr>
        <w:t xml:space="preserve">Room </w:t>
      </w:r>
      <w:r w:rsidR="00BA0F97">
        <w:t>107</w:t>
      </w:r>
      <w:r w:rsidR="00CD1B63">
        <w:t xml:space="preserve">, M.S. </w:t>
      </w:r>
      <w:r w:rsidR="002E6DA2">
        <w:t>Grumbacher</w:t>
      </w:r>
      <w:r w:rsidR="00CD1B63">
        <w:t xml:space="preserve"> Information Sciences and Technology Center (Grumbacher)</w:t>
      </w:r>
    </w:p>
    <w:p w14:paraId="58BBA912" w14:textId="77777777" w:rsidR="008A1B4F" w:rsidRPr="0042477C" w:rsidRDefault="008A1B4F" w:rsidP="00880262">
      <w:pPr>
        <w:rPr>
          <w:color w:val="000000"/>
        </w:rPr>
      </w:pPr>
    </w:p>
    <w:p w14:paraId="118EB733" w14:textId="5724CA4C" w:rsidR="008A1B4F" w:rsidRPr="00D650D1" w:rsidRDefault="008A1B4F" w:rsidP="008A1B4F">
      <w:pPr>
        <w:pStyle w:val="HTMLPreformatted"/>
        <w:rPr>
          <w:rStyle w:val="Strong"/>
          <w:rFonts w:ascii="Times New Roman" w:hAnsi="Times New Roman" w:cs="Times New Roman"/>
          <w:b w:val="0"/>
          <w:bCs w:val="0"/>
          <w:color w:val="000000"/>
          <w:sz w:val="24"/>
          <w:szCs w:val="24"/>
        </w:rPr>
      </w:pPr>
      <w:r w:rsidRPr="00106E41">
        <w:rPr>
          <w:rStyle w:val="Strong"/>
          <w:rFonts w:ascii="Times New Roman" w:hAnsi="Times New Roman" w:cs="Times New Roman"/>
          <w:color w:val="000000"/>
          <w:sz w:val="24"/>
          <w:szCs w:val="24"/>
        </w:rPr>
        <w:t xml:space="preserve">Attendance: </w:t>
      </w:r>
      <w:r>
        <w:rPr>
          <w:rStyle w:val="Strong"/>
          <w:rFonts w:ascii="Times New Roman" w:hAnsi="Times New Roman" w:cs="Times New Roman"/>
          <w:b w:val="0"/>
          <w:bCs w:val="0"/>
          <w:color w:val="000000"/>
          <w:sz w:val="24"/>
          <w:szCs w:val="24"/>
        </w:rPr>
        <w:t>Bob Bartell, Eugene Botanov, Bill Cantor, Mark Casteel, James Crivaro</w:t>
      </w:r>
      <w:r w:rsidR="00CC25B5">
        <w:rPr>
          <w:rStyle w:val="Strong"/>
          <w:rFonts w:ascii="Times New Roman" w:hAnsi="Times New Roman" w:cs="Times New Roman"/>
          <w:b w:val="0"/>
          <w:bCs w:val="0"/>
          <w:color w:val="000000"/>
          <w:sz w:val="24"/>
          <w:szCs w:val="24"/>
        </w:rPr>
        <w:t xml:space="preserve">, Ann Fetterman, </w:t>
      </w:r>
      <w:r w:rsidR="00180B59">
        <w:rPr>
          <w:rStyle w:val="Strong"/>
          <w:rFonts w:ascii="Times New Roman" w:hAnsi="Times New Roman" w:cs="Times New Roman"/>
          <w:b w:val="0"/>
          <w:bCs w:val="0"/>
          <w:color w:val="000000"/>
          <w:sz w:val="24"/>
          <w:szCs w:val="24"/>
        </w:rPr>
        <w:t xml:space="preserve">Deirdre Folkers, </w:t>
      </w:r>
      <w:r>
        <w:rPr>
          <w:rStyle w:val="Strong"/>
          <w:rFonts w:ascii="Times New Roman" w:hAnsi="Times New Roman" w:cs="Times New Roman"/>
          <w:b w:val="0"/>
          <w:bCs w:val="0"/>
          <w:color w:val="000000"/>
          <w:sz w:val="24"/>
          <w:szCs w:val="24"/>
        </w:rPr>
        <w:t xml:space="preserve">Joy Giguere, Fred Haag, Cecilia Heydl-Cortinez, Ali Kara, Andy Landis, Asif Mahmood, Michael Marcus, </w:t>
      </w:r>
      <w:r w:rsidR="00180B59">
        <w:rPr>
          <w:rStyle w:val="Strong"/>
          <w:rFonts w:ascii="Times New Roman" w:hAnsi="Times New Roman" w:cs="Times New Roman"/>
          <w:b w:val="0"/>
          <w:bCs w:val="0"/>
          <w:color w:val="000000"/>
          <w:sz w:val="24"/>
          <w:szCs w:val="24"/>
        </w:rPr>
        <w:t xml:space="preserve">Maureen Muller-Kahle, </w:t>
      </w:r>
      <w:r>
        <w:rPr>
          <w:rStyle w:val="Strong"/>
          <w:rFonts w:ascii="Times New Roman" w:hAnsi="Times New Roman" w:cs="Times New Roman"/>
          <w:b w:val="0"/>
          <w:bCs w:val="0"/>
          <w:color w:val="000000"/>
          <w:sz w:val="24"/>
          <w:szCs w:val="24"/>
        </w:rPr>
        <w:t>Nicole Muscanell, Jennifer Nesbitt, Marcy Nicholas, Judy Owen, Jessica Petko, Mary Ritchey, Duke Sarafian,</w:t>
      </w:r>
      <w:r w:rsidR="00F41765">
        <w:rPr>
          <w:rStyle w:val="Strong"/>
          <w:rFonts w:ascii="Times New Roman" w:hAnsi="Times New Roman" w:cs="Times New Roman"/>
          <w:b w:val="0"/>
          <w:bCs w:val="0"/>
          <w:color w:val="000000"/>
          <w:sz w:val="24"/>
          <w:szCs w:val="24"/>
        </w:rPr>
        <w:t xml:space="preserve"> Javed Siddique, </w:t>
      </w:r>
      <w:r>
        <w:rPr>
          <w:rStyle w:val="Strong"/>
          <w:rFonts w:ascii="Times New Roman" w:hAnsi="Times New Roman" w:cs="Times New Roman"/>
          <w:b w:val="0"/>
          <w:bCs w:val="0"/>
          <w:color w:val="000000"/>
          <w:sz w:val="24"/>
          <w:szCs w:val="24"/>
        </w:rPr>
        <w:t xml:space="preserve">Abdul Siddiqui, Noel Sloboda, Joan Smeltzer, Anne Vardo-Zalik, Emily Wenk, </w:t>
      </w:r>
      <w:r w:rsidR="004D152D">
        <w:rPr>
          <w:rStyle w:val="Strong"/>
          <w:rFonts w:ascii="Times New Roman" w:hAnsi="Times New Roman" w:cs="Times New Roman"/>
          <w:b w:val="0"/>
          <w:bCs w:val="0"/>
          <w:color w:val="000000"/>
          <w:sz w:val="24"/>
          <w:szCs w:val="24"/>
        </w:rPr>
        <w:t xml:space="preserve">Andrew Caldwell, </w:t>
      </w:r>
      <w:r>
        <w:rPr>
          <w:rStyle w:val="Strong"/>
          <w:rFonts w:ascii="Times New Roman" w:hAnsi="Times New Roman" w:cs="Times New Roman"/>
          <w:b w:val="0"/>
          <w:bCs w:val="0"/>
          <w:color w:val="000000"/>
          <w:sz w:val="24"/>
          <w:szCs w:val="24"/>
        </w:rPr>
        <w:t>Holly Gumke, Jane Pflaum, Scott Simonds, Dave Christiansen,</w:t>
      </w:r>
      <w:r w:rsidR="004D152D">
        <w:rPr>
          <w:rStyle w:val="Strong"/>
          <w:rFonts w:ascii="Times New Roman" w:hAnsi="Times New Roman" w:cs="Times New Roman"/>
          <w:b w:val="0"/>
          <w:bCs w:val="0"/>
          <w:color w:val="000000"/>
          <w:sz w:val="24"/>
          <w:szCs w:val="24"/>
        </w:rPr>
        <w:t xml:space="preserve"> Bob Farrell, LeighAnn Fry, Robert Lehman,</w:t>
      </w:r>
      <w:r>
        <w:rPr>
          <w:rStyle w:val="Strong"/>
          <w:rFonts w:ascii="Times New Roman" w:hAnsi="Times New Roman" w:cs="Times New Roman"/>
          <w:b w:val="0"/>
          <w:bCs w:val="0"/>
          <w:color w:val="000000"/>
          <w:sz w:val="24"/>
          <w:szCs w:val="24"/>
        </w:rPr>
        <w:t xml:space="preserve"> Sue Ruch, Ryan Service, and Suzanne Shaffer</w:t>
      </w:r>
    </w:p>
    <w:p w14:paraId="4662E8C9" w14:textId="77777777" w:rsidR="00880262" w:rsidRPr="0042477C" w:rsidRDefault="00880262" w:rsidP="00880262">
      <w:pPr>
        <w:rPr>
          <w:b/>
          <w:color w:val="000000"/>
        </w:rPr>
      </w:pPr>
    </w:p>
    <w:p w14:paraId="5B89473A" w14:textId="54ED7B7C" w:rsidR="00880262" w:rsidRPr="0042477C"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A06FA6">
        <w:rPr>
          <w:rFonts w:ascii="Times New Roman" w:hAnsi="Times New Roman" w:cs="Times New Roman"/>
          <w:b/>
          <w:color w:val="000000"/>
          <w:sz w:val="24"/>
          <w:szCs w:val="24"/>
        </w:rPr>
        <w:t>October 24</w:t>
      </w:r>
      <w:r w:rsidR="001545EE">
        <w:rPr>
          <w:rFonts w:ascii="Times New Roman" w:hAnsi="Times New Roman" w:cs="Times New Roman"/>
          <w:b/>
          <w:color w:val="000000"/>
          <w:sz w:val="24"/>
          <w:szCs w:val="24"/>
        </w:rPr>
        <w:t>,</w:t>
      </w:r>
      <w:r w:rsidR="00985131">
        <w:rPr>
          <w:rFonts w:ascii="Times New Roman" w:hAnsi="Times New Roman" w:cs="Times New Roman"/>
          <w:b/>
          <w:color w:val="000000"/>
          <w:sz w:val="24"/>
          <w:szCs w:val="24"/>
        </w:rPr>
        <w:t xml:space="preserve"> 2019</w:t>
      </w:r>
      <w:r w:rsidR="00A30209">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3C7E5E9A" w14:textId="5A432BCF" w:rsidR="00880262" w:rsidRPr="003C3DCE" w:rsidRDefault="003C3DCE" w:rsidP="00880262">
      <w:pPr>
        <w:pStyle w:val="HTMLPreformatted"/>
        <w:rPr>
          <w:rFonts w:ascii="Times New Roman" w:hAnsi="Times New Roman" w:cs="Times New Roman"/>
          <w:bCs/>
          <w:color w:val="000000"/>
          <w:sz w:val="24"/>
          <w:szCs w:val="24"/>
        </w:rPr>
      </w:pPr>
      <w:r w:rsidRPr="003C3DCE">
        <w:rPr>
          <w:rFonts w:ascii="Times New Roman" w:hAnsi="Times New Roman" w:cs="Times New Roman"/>
          <w:bCs/>
          <w:color w:val="000000"/>
          <w:sz w:val="24"/>
          <w:szCs w:val="24"/>
        </w:rPr>
        <w:t>Minutes approved</w:t>
      </w:r>
    </w:p>
    <w:p w14:paraId="5DF48BE6" w14:textId="77777777" w:rsidR="003C3DCE" w:rsidRPr="0042477C" w:rsidRDefault="003C3DCE" w:rsidP="00880262">
      <w:pPr>
        <w:pStyle w:val="HTMLPreformatted"/>
        <w:rPr>
          <w:rFonts w:ascii="Times New Roman" w:hAnsi="Times New Roman" w:cs="Times New Roman"/>
          <w:b/>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6BF655F4"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644C53CB" w14:textId="495BEB63" w:rsidR="00CE3420" w:rsidRDefault="000971E9" w:rsidP="00CE3420">
      <w:pPr>
        <w:pStyle w:val="ListParagraph"/>
        <w:numPr>
          <w:ilvl w:val="0"/>
          <w:numId w:val="14"/>
        </w:numPr>
        <w:spacing w:line="360" w:lineRule="auto"/>
        <w:rPr>
          <w:color w:val="000000"/>
        </w:rPr>
      </w:pPr>
      <w:r>
        <w:rPr>
          <w:color w:val="000000"/>
        </w:rPr>
        <w:t xml:space="preserve">Dave Christiansen: </w:t>
      </w:r>
      <w:r w:rsidR="00CD5BD8">
        <w:rPr>
          <w:color w:val="000000"/>
        </w:rPr>
        <w:t>Graham Center for Innovation and Collaboration</w:t>
      </w:r>
      <w:r>
        <w:rPr>
          <w:color w:val="000000"/>
        </w:rPr>
        <w:t xml:space="preserve">. We are </w:t>
      </w:r>
      <w:r w:rsidR="0057165F">
        <w:rPr>
          <w:color w:val="000000"/>
        </w:rPr>
        <w:t>starting to have conversations on how we (the faculty) might use this facility.</w:t>
      </w:r>
      <w:r w:rsidR="000E1E86">
        <w:rPr>
          <w:color w:val="000000"/>
        </w:rPr>
        <w:t xml:space="preserve"> Might be a good space for instructors who want to do collaborative learning and/or technology as part of their classes.</w:t>
      </w:r>
    </w:p>
    <w:p w14:paraId="13C1E496" w14:textId="6923A8C3" w:rsidR="000971E9" w:rsidRDefault="000971E9" w:rsidP="000971E9">
      <w:pPr>
        <w:pStyle w:val="ListParagraph"/>
        <w:numPr>
          <w:ilvl w:val="0"/>
          <w:numId w:val="14"/>
        </w:numPr>
        <w:spacing w:line="360" w:lineRule="auto"/>
        <w:rPr>
          <w:color w:val="000000"/>
        </w:rPr>
      </w:pPr>
      <w:r>
        <w:rPr>
          <w:color w:val="000000"/>
        </w:rPr>
        <w:t xml:space="preserve">Holly Gumke: </w:t>
      </w:r>
      <w:r w:rsidR="00A30209">
        <w:rPr>
          <w:color w:val="000000"/>
        </w:rPr>
        <w:t>T</w:t>
      </w:r>
      <w:r>
        <w:rPr>
          <w:color w:val="000000"/>
        </w:rPr>
        <w:t xml:space="preserve">he space will be a flexible place where things can be easily moved around for collaborative work. We remain on schedule for a late spring opening. </w:t>
      </w:r>
    </w:p>
    <w:p w14:paraId="5D0C846C" w14:textId="72755C1C" w:rsidR="000971E9" w:rsidRDefault="000971E9" w:rsidP="000971E9">
      <w:pPr>
        <w:pStyle w:val="ListParagraph"/>
        <w:numPr>
          <w:ilvl w:val="0"/>
          <w:numId w:val="14"/>
        </w:numPr>
        <w:spacing w:line="360" w:lineRule="auto"/>
        <w:rPr>
          <w:color w:val="000000"/>
        </w:rPr>
      </w:pPr>
      <w:r>
        <w:rPr>
          <w:color w:val="000000"/>
        </w:rPr>
        <w:t xml:space="preserve">Alan Lehman: </w:t>
      </w:r>
      <w:r w:rsidR="00A30209">
        <w:rPr>
          <w:color w:val="000000"/>
        </w:rPr>
        <w:t>W</w:t>
      </w:r>
      <w:r>
        <w:rPr>
          <w:color w:val="000000"/>
        </w:rPr>
        <w:t>e want faculty to think of ways they can leverage the space to be more creative with classwork and assignments.</w:t>
      </w:r>
    </w:p>
    <w:p w14:paraId="3522BB22" w14:textId="598FECC2" w:rsidR="00072D3D" w:rsidRDefault="00072D3D" w:rsidP="000971E9">
      <w:pPr>
        <w:pStyle w:val="ListParagraph"/>
        <w:numPr>
          <w:ilvl w:val="0"/>
          <w:numId w:val="14"/>
        </w:numPr>
        <w:spacing w:line="360" w:lineRule="auto"/>
        <w:rPr>
          <w:color w:val="000000"/>
        </w:rPr>
      </w:pPr>
      <w:r>
        <w:rPr>
          <w:color w:val="000000"/>
        </w:rPr>
        <w:t xml:space="preserve">Marcy Nicholas: Curious if the technology is being financed by donations. </w:t>
      </w:r>
      <w:r w:rsidR="00A30209">
        <w:rPr>
          <w:color w:val="000000"/>
        </w:rPr>
        <w:t>W</w:t>
      </w:r>
      <w:r>
        <w:rPr>
          <w:color w:val="000000"/>
        </w:rPr>
        <w:t>hen students make use of this technology, will they have access to laptops or something in that spac</w:t>
      </w:r>
      <w:r w:rsidR="00A30209">
        <w:rPr>
          <w:color w:val="000000"/>
        </w:rPr>
        <w:t>e, o</w:t>
      </w:r>
      <w:r>
        <w:rPr>
          <w:color w:val="000000"/>
        </w:rPr>
        <w:t>r will they be expected to bring their own?</w:t>
      </w:r>
    </w:p>
    <w:p w14:paraId="04EA9671" w14:textId="591F50EA" w:rsidR="007512C5" w:rsidRDefault="007512C5" w:rsidP="007512C5">
      <w:pPr>
        <w:pStyle w:val="ListParagraph"/>
        <w:numPr>
          <w:ilvl w:val="0"/>
          <w:numId w:val="14"/>
        </w:numPr>
        <w:spacing w:line="360" w:lineRule="auto"/>
        <w:rPr>
          <w:color w:val="000000"/>
        </w:rPr>
      </w:pPr>
      <w:r>
        <w:rPr>
          <w:color w:val="000000"/>
        </w:rPr>
        <w:t xml:space="preserve">Dave Christiansen: None of the financing is coming from our campus; it’s part of the project itself; about half donated from </w:t>
      </w:r>
      <w:r w:rsidR="00A30209">
        <w:rPr>
          <w:color w:val="000000"/>
        </w:rPr>
        <w:t>p</w:t>
      </w:r>
      <w:r>
        <w:rPr>
          <w:color w:val="000000"/>
        </w:rPr>
        <w:t>hilanthropists and some from University Park. In terms of technology, we are not making this into a computer lab. There will be podiums, big screens, routers, etc.</w:t>
      </w:r>
    </w:p>
    <w:p w14:paraId="323EF153" w14:textId="2E2E5AFB" w:rsidR="00F07F3B" w:rsidRPr="00F07F3B" w:rsidRDefault="007512C5" w:rsidP="00F07F3B">
      <w:pPr>
        <w:pStyle w:val="ListParagraph"/>
        <w:numPr>
          <w:ilvl w:val="0"/>
          <w:numId w:val="14"/>
        </w:numPr>
        <w:spacing w:line="360" w:lineRule="auto"/>
        <w:rPr>
          <w:color w:val="000000"/>
        </w:rPr>
      </w:pPr>
      <w:r>
        <w:rPr>
          <w:color w:val="000000"/>
        </w:rPr>
        <w:t xml:space="preserve">Bob Farrell: If a student does not have a laptop, the library has at least </w:t>
      </w:r>
      <w:r w:rsidR="00A30209">
        <w:rPr>
          <w:color w:val="000000"/>
        </w:rPr>
        <w:t>twe</w:t>
      </w:r>
      <w:r>
        <w:rPr>
          <w:color w:val="000000"/>
        </w:rPr>
        <w:t>l</w:t>
      </w:r>
      <w:r w:rsidR="00A30209">
        <w:rPr>
          <w:color w:val="000000"/>
        </w:rPr>
        <w:t>ve l</w:t>
      </w:r>
      <w:r>
        <w:rPr>
          <w:color w:val="000000"/>
        </w:rPr>
        <w:t>aptops that students can check out for the day (12 hours).</w:t>
      </w:r>
    </w:p>
    <w:p w14:paraId="628AC7B9" w14:textId="6047522E" w:rsidR="00880262" w:rsidRDefault="00880262" w:rsidP="00880262">
      <w:pPr>
        <w:spacing w:line="360" w:lineRule="auto"/>
        <w:rPr>
          <w:color w:val="000000"/>
        </w:rPr>
      </w:pPr>
      <w:r w:rsidRPr="0042477C">
        <w:rPr>
          <w:color w:val="000000"/>
        </w:rPr>
        <w:t>B. Announcements from the DAA, Dr. Bob Farrell</w:t>
      </w:r>
    </w:p>
    <w:p w14:paraId="2B289D3B" w14:textId="2BB3C9C5" w:rsidR="00F07F3B" w:rsidRPr="00944ABD" w:rsidRDefault="002800E3" w:rsidP="00944ABD">
      <w:pPr>
        <w:pStyle w:val="ListParagraph"/>
        <w:numPr>
          <w:ilvl w:val="0"/>
          <w:numId w:val="15"/>
        </w:numPr>
        <w:spacing w:line="360" w:lineRule="auto"/>
        <w:rPr>
          <w:color w:val="000000"/>
        </w:rPr>
      </w:pPr>
      <w:r>
        <w:rPr>
          <w:color w:val="000000"/>
        </w:rPr>
        <w:t>Late drop reminder</w:t>
      </w:r>
      <w:r w:rsidR="00944ABD">
        <w:rPr>
          <w:color w:val="000000"/>
        </w:rPr>
        <w:t>—</w:t>
      </w:r>
      <w:r w:rsidRPr="00944ABD">
        <w:rPr>
          <w:color w:val="000000"/>
        </w:rPr>
        <w:t>please grade so that students know where they stand in your course.</w:t>
      </w:r>
    </w:p>
    <w:p w14:paraId="70681AD9" w14:textId="4D71283E" w:rsidR="00944ABD" w:rsidRDefault="00944ABD" w:rsidP="00F07F3B">
      <w:pPr>
        <w:pStyle w:val="ListParagraph"/>
        <w:numPr>
          <w:ilvl w:val="0"/>
          <w:numId w:val="15"/>
        </w:numPr>
        <w:spacing w:line="360" w:lineRule="auto"/>
        <w:rPr>
          <w:color w:val="000000"/>
        </w:rPr>
      </w:pPr>
      <w:r>
        <w:rPr>
          <w:color w:val="000000"/>
        </w:rPr>
        <w:t xml:space="preserve">Do not plan to give your final exams via the Nittany Success Center. That is not their responsibility. </w:t>
      </w:r>
    </w:p>
    <w:p w14:paraId="0921A77F" w14:textId="638D6B95" w:rsidR="00CB2A6A" w:rsidRDefault="00CB2A6A" w:rsidP="00F07F3B">
      <w:pPr>
        <w:pStyle w:val="ListParagraph"/>
        <w:numPr>
          <w:ilvl w:val="0"/>
          <w:numId w:val="15"/>
        </w:numPr>
        <w:spacing w:line="360" w:lineRule="auto"/>
        <w:rPr>
          <w:color w:val="000000"/>
        </w:rPr>
      </w:pPr>
      <w:r>
        <w:rPr>
          <w:color w:val="000000"/>
        </w:rPr>
        <w:lastRenderedPageBreak/>
        <w:t>Teaching line faculty interested in going up for promotion—think about attending a workshop on No</w:t>
      </w:r>
      <w:r w:rsidR="00A30209">
        <w:rPr>
          <w:color w:val="000000"/>
        </w:rPr>
        <w:t>vember</w:t>
      </w:r>
      <w:r>
        <w:rPr>
          <w:color w:val="000000"/>
        </w:rPr>
        <w:t xml:space="preserve"> 21.</w:t>
      </w:r>
    </w:p>
    <w:p w14:paraId="0088CD8F" w14:textId="0B90DD48" w:rsidR="00CB2A6A" w:rsidRDefault="00A30209" w:rsidP="00F07F3B">
      <w:pPr>
        <w:pStyle w:val="ListParagraph"/>
        <w:numPr>
          <w:ilvl w:val="0"/>
          <w:numId w:val="15"/>
        </w:numPr>
        <w:spacing w:line="360" w:lineRule="auto"/>
        <w:rPr>
          <w:color w:val="000000"/>
        </w:rPr>
      </w:pPr>
      <w:r>
        <w:rPr>
          <w:color w:val="000000"/>
        </w:rPr>
        <w:t xml:space="preserve">The Undergraduate Reach Fair will take place on </w:t>
      </w:r>
      <w:r w:rsidR="00CB2A6A">
        <w:rPr>
          <w:color w:val="000000"/>
        </w:rPr>
        <w:t>April 14</w:t>
      </w:r>
      <w:r>
        <w:rPr>
          <w:color w:val="000000"/>
        </w:rPr>
        <w:t>, 2020.</w:t>
      </w:r>
      <w:r w:rsidR="00CB2A6A">
        <w:rPr>
          <w:color w:val="000000"/>
        </w:rPr>
        <w:t xml:space="preserve"> There will be </w:t>
      </w:r>
      <w:r>
        <w:rPr>
          <w:color w:val="000000"/>
        </w:rPr>
        <w:t>$50</w:t>
      </w:r>
      <w:r w:rsidR="00CB2A6A">
        <w:rPr>
          <w:color w:val="000000"/>
        </w:rPr>
        <w:t xml:space="preserve"> awards for each academic unit to hand o</w:t>
      </w:r>
      <w:r w:rsidR="00517E67">
        <w:rPr>
          <w:color w:val="000000"/>
        </w:rPr>
        <w:t>ut. It’s up to units to decide how to allocate the award mon</w:t>
      </w:r>
      <w:r>
        <w:rPr>
          <w:color w:val="000000"/>
        </w:rPr>
        <w:t>ey</w:t>
      </w:r>
      <w:r w:rsidR="00517E67">
        <w:rPr>
          <w:color w:val="000000"/>
        </w:rPr>
        <w:t>.</w:t>
      </w:r>
    </w:p>
    <w:p w14:paraId="3DC9971F" w14:textId="1F93B403" w:rsidR="00517E67" w:rsidRDefault="00C22597" w:rsidP="00F07F3B">
      <w:pPr>
        <w:pStyle w:val="ListParagraph"/>
        <w:numPr>
          <w:ilvl w:val="0"/>
          <w:numId w:val="15"/>
        </w:numPr>
        <w:spacing w:line="360" w:lineRule="auto"/>
        <w:rPr>
          <w:color w:val="000000"/>
        </w:rPr>
      </w:pPr>
      <w:r>
        <w:rPr>
          <w:color w:val="000000"/>
        </w:rPr>
        <w:t xml:space="preserve">Heard from </w:t>
      </w:r>
      <w:r w:rsidR="00A30209">
        <w:rPr>
          <w:color w:val="000000"/>
        </w:rPr>
        <w:t>U</w:t>
      </w:r>
      <w:r>
        <w:rPr>
          <w:color w:val="000000"/>
        </w:rPr>
        <w:t xml:space="preserve">niversity </w:t>
      </w:r>
      <w:r w:rsidR="00A30209">
        <w:rPr>
          <w:color w:val="000000"/>
        </w:rPr>
        <w:t>S</w:t>
      </w:r>
      <w:r>
        <w:rPr>
          <w:color w:val="000000"/>
        </w:rPr>
        <w:t xml:space="preserve">enators that faculty want more events that call attention to the scholarly and creative work of faculty on campus. </w:t>
      </w:r>
      <w:r w:rsidR="00517E67">
        <w:rPr>
          <w:color w:val="000000"/>
        </w:rPr>
        <w:t xml:space="preserve">In the spring, </w:t>
      </w:r>
      <w:r>
        <w:rPr>
          <w:color w:val="000000"/>
        </w:rPr>
        <w:t>tea with the DAA will be used to highlight some of this work.</w:t>
      </w:r>
    </w:p>
    <w:p w14:paraId="3A9EBF99" w14:textId="0A5B9B59" w:rsidR="00522E52" w:rsidRDefault="00522E52" w:rsidP="00522E52">
      <w:pPr>
        <w:pStyle w:val="ListParagraph"/>
        <w:numPr>
          <w:ilvl w:val="0"/>
          <w:numId w:val="15"/>
        </w:numPr>
        <w:spacing w:line="360" w:lineRule="auto"/>
        <w:rPr>
          <w:color w:val="000000"/>
        </w:rPr>
      </w:pPr>
      <w:r>
        <w:rPr>
          <w:color w:val="000000"/>
        </w:rPr>
        <w:t xml:space="preserve">Joy Giguere: </w:t>
      </w:r>
      <w:r w:rsidR="00A30209">
        <w:rPr>
          <w:color w:val="000000"/>
        </w:rPr>
        <w:t xml:space="preserve">Enjoys attending </w:t>
      </w:r>
      <w:r>
        <w:rPr>
          <w:color w:val="000000"/>
        </w:rPr>
        <w:t>tea with DAA, but with kid’s school schedules, 3</w:t>
      </w:r>
      <w:r w:rsidR="00A30209">
        <w:rPr>
          <w:color w:val="000000"/>
        </w:rPr>
        <w:t xml:space="preserve">:00 p.m. </w:t>
      </w:r>
      <w:r>
        <w:rPr>
          <w:color w:val="000000"/>
        </w:rPr>
        <w:t>doesn’t work. Is the common hour possible?</w:t>
      </w:r>
    </w:p>
    <w:p w14:paraId="24CCDBB9" w14:textId="26F4F6E0" w:rsidR="00522E52" w:rsidRDefault="00522E52" w:rsidP="00522E52">
      <w:pPr>
        <w:pStyle w:val="ListParagraph"/>
        <w:numPr>
          <w:ilvl w:val="0"/>
          <w:numId w:val="15"/>
        </w:numPr>
        <w:spacing w:line="360" w:lineRule="auto"/>
        <w:rPr>
          <w:color w:val="000000"/>
        </w:rPr>
      </w:pPr>
      <w:r>
        <w:rPr>
          <w:color w:val="000000"/>
        </w:rPr>
        <w:t xml:space="preserve">Bob Farrell: </w:t>
      </w:r>
      <w:r w:rsidR="00A30209">
        <w:rPr>
          <w:color w:val="000000"/>
        </w:rPr>
        <w:t>Y</w:t>
      </w:r>
      <w:r>
        <w:rPr>
          <w:color w:val="000000"/>
        </w:rPr>
        <w:t>es, we could do 11</w:t>
      </w:r>
      <w:r w:rsidR="00A30209">
        <w:rPr>
          <w:color w:val="000000"/>
        </w:rPr>
        <w:t>:00 a.m.</w:t>
      </w:r>
      <w:r>
        <w:rPr>
          <w:color w:val="000000"/>
        </w:rPr>
        <w:t xml:space="preserve"> to 1</w:t>
      </w:r>
      <w:r w:rsidR="00A30209">
        <w:rPr>
          <w:color w:val="000000"/>
        </w:rPr>
        <w:t>:00 p.m.,</w:t>
      </w:r>
      <w:r>
        <w:rPr>
          <w:color w:val="000000"/>
        </w:rPr>
        <w:t xml:space="preserve"> possibly. </w:t>
      </w:r>
    </w:p>
    <w:p w14:paraId="21CBB45A" w14:textId="5668BC37" w:rsidR="00415EF9" w:rsidRDefault="00415EF9" w:rsidP="00522E52">
      <w:pPr>
        <w:pStyle w:val="ListParagraph"/>
        <w:numPr>
          <w:ilvl w:val="0"/>
          <w:numId w:val="15"/>
        </w:numPr>
        <w:spacing w:line="360" w:lineRule="auto"/>
        <w:rPr>
          <w:color w:val="000000"/>
        </w:rPr>
      </w:pPr>
      <w:r>
        <w:rPr>
          <w:color w:val="000000"/>
        </w:rPr>
        <w:t xml:space="preserve">Jen Nesbitt: </w:t>
      </w:r>
      <w:r w:rsidR="00A30209">
        <w:rPr>
          <w:color w:val="000000"/>
        </w:rPr>
        <w:t>I</w:t>
      </w:r>
      <w:r>
        <w:rPr>
          <w:color w:val="000000"/>
        </w:rPr>
        <w:t xml:space="preserve">t would also be good to publicize to our </w:t>
      </w:r>
      <w:r w:rsidR="00CD1B63">
        <w:rPr>
          <w:color w:val="000000"/>
        </w:rPr>
        <w:t>student’s</w:t>
      </w:r>
      <w:r>
        <w:rPr>
          <w:color w:val="000000"/>
        </w:rPr>
        <w:t xml:space="preserve"> what faculty are doing—at the research fai</w:t>
      </w:r>
      <w:r w:rsidR="00F10AB6">
        <w:rPr>
          <w:color w:val="000000"/>
        </w:rPr>
        <w:t xml:space="preserve">r. </w:t>
      </w:r>
    </w:p>
    <w:p w14:paraId="65FB7EA5" w14:textId="37B4A107" w:rsidR="00B66882" w:rsidRDefault="00B66882" w:rsidP="00522E52">
      <w:pPr>
        <w:pStyle w:val="ListParagraph"/>
        <w:numPr>
          <w:ilvl w:val="0"/>
          <w:numId w:val="15"/>
        </w:numPr>
        <w:spacing w:line="360" w:lineRule="auto"/>
        <w:rPr>
          <w:color w:val="000000"/>
        </w:rPr>
      </w:pPr>
      <w:r>
        <w:rPr>
          <w:color w:val="000000"/>
        </w:rPr>
        <w:t>Bob Farrell: Restructuring of campus orientation in January 2020—how do you feel about not having orientation in January?</w:t>
      </w:r>
    </w:p>
    <w:p w14:paraId="731E9FB9" w14:textId="77777777" w:rsidR="008738E8" w:rsidRDefault="005470A9" w:rsidP="008738E8">
      <w:pPr>
        <w:pStyle w:val="ListParagraph"/>
        <w:spacing w:line="360" w:lineRule="auto"/>
        <w:rPr>
          <w:color w:val="000000"/>
        </w:rPr>
      </w:pPr>
      <w:r>
        <w:rPr>
          <w:color w:val="000000"/>
        </w:rPr>
        <w:t xml:space="preserve">[unanimous </w:t>
      </w:r>
      <w:r w:rsidR="00B66882">
        <w:rPr>
          <w:color w:val="000000"/>
        </w:rPr>
        <w:t>applause]</w:t>
      </w:r>
    </w:p>
    <w:p w14:paraId="058D732F" w14:textId="2A1C765A" w:rsidR="008738E8" w:rsidRDefault="008738E8" w:rsidP="008738E8">
      <w:pPr>
        <w:pStyle w:val="ListParagraph"/>
        <w:numPr>
          <w:ilvl w:val="0"/>
          <w:numId w:val="15"/>
        </w:numPr>
        <w:spacing w:line="360" w:lineRule="auto"/>
        <w:rPr>
          <w:color w:val="000000"/>
        </w:rPr>
      </w:pPr>
      <w:r w:rsidRPr="008738E8">
        <w:rPr>
          <w:color w:val="000000"/>
        </w:rPr>
        <w:t xml:space="preserve">Jen Nesbitt: </w:t>
      </w:r>
      <w:r w:rsidR="00A30209">
        <w:rPr>
          <w:color w:val="000000"/>
        </w:rPr>
        <w:t>I</w:t>
      </w:r>
      <w:r w:rsidRPr="008738E8">
        <w:rPr>
          <w:color w:val="000000"/>
        </w:rPr>
        <w:t xml:space="preserve">s the </w:t>
      </w:r>
      <w:r w:rsidR="00A30209">
        <w:rPr>
          <w:color w:val="000000"/>
        </w:rPr>
        <w:t>American with Disabilities Act (</w:t>
      </w:r>
      <w:r w:rsidRPr="008738E8">
        <w:rPr>
          <w:color w:val="000000"/>
        </w:rPr>
        <w:t>ADA</w:t>
      </w:r>
      <w:r w:rsidR="00A30209">
        <w:rPr>
          <w:color w:val="000000"/>
        </w:rPr>
        <w:t>)</w:t>
      </w:r>
      <w:r w:rsidRPr="008738E8">
        <w:rPr>
          <w:color w:val="000000"/>
        </w:rPr>
        <w:t xml:space="preserve"> presentation that Peggy </w:t>
      </w:r>
      <w:r w:rsidR="00A30209">
        <w:rPr>
          <w:color w:val="000000"/>
        </w:rPr>
        <w:t xml:space="preserve">Violette </w:t>
      </w:r>
      <w:r w:rsidRPr="008738E8">
        <w:rPr>
          <w:color w:val="000000"/>
        </w:rPr>
        <w:t>is doing the same one she did last time?</w:t>
      </w:r>
    </w:p>
    <w:p w14:paraId="79B035FD" w14:textId="77E4F4D9" w:rsidR="008738E8" w:rsidRDefault="008738E8" w:rsidP="008738E8">
      <w:pPr>
        <w:pStyle w:val="ListParagraph"/>
        <w:numPr>
          <w:ilvl w:val="0"/>
          <w:numId w:val="15"/>
        </w:numPr>
        <w:spacing w:line="360" w:lineRule="auto"/>
        <w:rPr>
          <w:color w:val="000000"/>
        </w:rPr>
      </w:pPr>
      <w:r w:rsidRPr="008738E8">
        <w:rPr>
          <w:color w:val="000000"/>
        </w:rPr>
        <w:t xml:space="preserve">Bob Farrell: </w:t>
      </w:r>
      <w:r w:rsidR="00A30209">
        <w:rPr>
          <w:color w:val="000000"/>
        </w:rPr>
        <w:t>I</w:t>
      </w:r>
      <w:r w:rsidRPr="008738E8">
        <w:rPr>
          <w:color w:val="000000"/>
        </w:rPr>
        <w:t>t is because we had a small group attend last time, so she wanted to make it available again.</w:t>
      </w:r>
    </w:p>
    <w:p w14:paraId="595C040B" w14:textId="4A09C047" w:rsidR="00402F23" w:rsidRDefault="00402F23" w:rsidP="008738E8">
      <w:pPr>
        <w:pStyle w:val="ListParagraph"/>
        <w:numPr>
          <w:ilvl w:val="0"/>
          <w:numId w:val="15"/>
        </w:numPr>
        <w:spacing w:line="360" w:lineRule="auto"/>
        <w:rPr>
          <w:color w:val="000000"/>
        </w:rPr>
      </w:pPr>
      <w:r>
        <w:rPr>
          <w:color w:val="000000"/>
        </w:rPr>
        <w:t xml:space="preserve">Jen Nesbitt: </w:t>
      </w:r>
      <w:r w:rsidR="00A30209">
        <w:rPr>
          <w:color w:val="000000"/>
        </w:rPr>
        <w:t>a</w:t>
      </w:r>
      <w:r>
        <w:rPr>
          <w:color w:val="000000"/>
        </w:rPr>
        <w:t xml:space="preserve">re you going to bring the diversity training to our campus? As </w:t>
      </w:r>
      <w:r w:rsidR="00A30209">
        <w:rPr>
          <w:color w:val="000000"/>
        </w:rPr>
        <w:t xml:space="preserve">of </w:t>
      </w:r>
      <w:r>
        <w:rPr>
          <w:color w:val="000000"/>
        </w:rPr>
        <w:t>Nov</w:t>
      </w:r>
      <w:r w:rsidR="00A30209">
        <w:rPr>
          <w:color w:val="000000"/>
        </w:rPr>
        <w:t>ember</w:t>
      </w:r>
      <w:r>
        <w:rPr>
          <w:color w:val="000000"/>
        </w:rPr>
        <w:t xml:space="preserve"> 1, every campus must have a trained advocate. </w:t>
      </w:r>
    </w:p>
    <w:p w14:paraId="6AD7C749" w14:textId="3D311810" w:rsidR="00460049" w:rsidRPr="00460049" w:rsidRDefault="00460049" w:rsidP="00460049">
      <w:pPr>
        <w:pStyle w:val="ListParagraph"/>
        <w:numPr>
          <w:ilvl w:val="0"/>
          <w:numId w:val="15"/>
        </w:numPr>
        <w:spacing w:line="360" w:lineRule="auto"/>
        <w:rPr>
          <w:color w:val="000000"/>
        </w:rPr>
      </w:pPr>
      <w:r>
        <w:rPr>
          <w:color w:val="000000"/>
        </w:rPr>
        <w:t xml:space="preserve">Bob Farrell: </w:t>
      </w:r>
      <w:r w:rsidR="00A30209">
        <w:rPr>
          <w:color w:val="000000"/>
        </w:rPr>
        <w:t>T</w:t>
      </w:r>
      <w:r w:rsidR="001E7B87">
        <w:rPr>
          <w:color w:val="000000"/>
        </w:rPr>
        <w:t xml:space="preserve">he </w:t>
      </w:r>
      <w:r w:rsidR="00A30209">
        <w:rPr>
          <w:color w:val="000000"/>
        </w:rPr>
        <w:t>U</w:t>
      </w:r>
      <w:r w:rsidR="001E7B87">
        <w:rPr>
          <w:color w:val="000000"/>
        </w:rPr>
        <w:t>niversity has decided that rather than taking volunteers (as in the past), they will be formally trained positions now. When I get information about it, I will pass it on to you all.</w:t>
      </w:r>
    </w:p>
    <w:p w14:paraId="011CEAF0" w14:textId="3FA2C663" w:rsidR="00880262" w:rsidRDefault="00880262" w:rsidP="00880262">
      <w:pPr>
        <w:spacing w:line="360" w:lineRule="auto"/>
        <w:rPr>
          <w:color w:val="000000"/>
        </w:rPr>
      </w:pPr>
      <w:r w:rsidRPr="0042477C">
        <w:rPr>
          <w:color w:val="000000"/>
        </w:rPr>
        <w:t>C. Announcements from University Senators</w:t>
      </w:r>
      <w:r w:rsidR="00122BD7">
        <w:rPr>
          <w:color w:val="000000"/>
        </w:rPr>
        <w:t>, D</w:t>
      </w:r>
      <w:r w:rsidR="00A660BE">
        <w:rPr>
          <w:color w:val="000000"/>
        </w:rPr>
        <w:t>eir</w:t>
      </w:r>
      <w:r w:rsidR="00122BD7">
        <w:rPr>
          <w:color w:val="000000"/>
        </w:rPr>
        <w:t>dre Folkers and Dr. Jennifer Nesbitt</w:t>
      </w:r>
    </w:p>
    <w:p w14:paraId="62A19FE6" w14:textId="73D3B410" w:rsidR="00F50D2E" w:rsidRDefault="00F50D2E" w:rsidP="00F50D2E">
      <w:pPr>
        <w:pStyle w:val="ListParagraph"/>
        <w:numPr>
          <w:ilvl w:val="0"/>
          <w:numId w:val="16"/>
        </w:numPr>
        <w:spacing w:line="360" w:lineRule="auto"/>
        <w:rPr>
          <w:color w:val="000000"/>
        </w:rPr>
      </w:pPr>
      <w:r>
        <w:rPr>
          <w:color w:val="000000"/>
        </w:rPr>
        <w:t xml:space="preserve">Deirdre Folkers: Has been asked to join committee on insurance and benefits, so if you have any concerns let her know. Also, there is a </w:t>
      </w:r>
      <w:r w:rsidR="00A30209">
        <w:rPr>
          <w:color w:val="000000"/>
        </w:rPr>
        <w:t>U</w:t>
      </w:r>
      <w:r>
        <w:rPr>
          <w:color w:val="000000"/>
        </w:rPr>
        <w:t>niversity</w:t>
      </w:r>
      <w:r w:rsidR="00A30209">
        <w:rPr>
          <w:color w:val="000000"/>
        </w:rPr>
        <w:t>-</w:t>
      </w:r>
      <w:r>
        <w:rPr>
          <w:color w:val="000000"/>
        </w:rPr>
        <w:t>wide for</w:t>
      </w:r>
      <w:r w:rsidR="00D97121">
        <w:rPr>
          <w:color w:val="000000"/>
        </w:rPr>
        <w:t xml:space="preserve">m </w:t>
      </w:r>
      <w:r w:rsidR="00A30209">
        <w:rPr>
          <w:color w:val="000000"/>
        </w:rPr>
        <w:t xml:space="preserve">that </w:t>
      </w:r>
      <w:r w:rsidR="00D97121">
        <w:rPr>
          <w:color w:val="000000"/>
        </w:rPr>
        <w:t>students should provide</w:t>
      </w:r>
      <w:r>
        <w:rPr>
          <w:color w:val="000000"/>
        </w:rPr>
        <w:t xml:space="preserve"> faculty for letters of recommendation. </w:t>
      </w:r>
      <w:r w:rsidR="00D97121">
        <w:rPr>
          <w:color w:val="000000"/>
        </w:rPr>
        <w:t>She will try to hunt down the info on this.</w:t>
      </w:r>
    </w:p>
    <w:p w14:paraId="75424BE1" w14:textId="2BE67EFE" w:rsidR="00B9484F" w:rsidRDefault="00B9484F" w:rsidP="00F50D2E">
      <w:pPr>
        <w:pStyle w:val="ListParagraph"/>
        <w:numPr>
          <w:ilvl w:val="0"/>
          <w:numId w:val="16"/>
        </w:numPr>
        <w:spacing w:line="360" w:lineRule="auto"/>
        <w:rPr>
          <w:color w:val="000000"/>
        </w:rPr>
      </w:pPr>
      <w:r>
        <w:rPr>
          <w:color w:val="000000"/>
        </w:rPr>
        <w:t xml:space="preserve">Jen Nesbitt: </w:t>
      </w:r>
      <w:r w:rsidR="00A30209">
        <w:rPr>
          <w:color w:val="000000"/>
        </w:rPr>
        <w:t>t</w:t>
      </w:r>
      <w:r>
        <w:rPr>
          <w:color w:val="000000"/>
        </w:rPr>
        <w:t>his is all legislative and covers everybody and student’s rights are protected.</w:t>
      </w:r>
    </w:p>
    <w:p w14:paraId="7B8D88A5" w14:textId="3E0339F2" w:rsidR="00B9484F" w:rsidRDefault="00B9484F" w:rsidP="00F50D2E">
      <w:pPr>
        <w:pStyle w:val="ListParagraph"/>
        <w:numPr>
          <w:ilvl w:val="0"/>
          <w:numId w:val="16"/>
        </w:numPr>
        <w:spacing w:line="360" w:lineRule="auto"/>
        <w:rPr>
          <w:color w:val="000000"/>
        </w:rPr>
      </w:pPr>
      <w:r>
        <w:rPr>
          <w:color w:val="000000"/>
        </w:rPr>
        <w:t xml:space="preserve">Deirdre Folkers: </w:t>
      </w:r>
      <w:r w:rsidR="00A30209">
        <w:rPr>
          <w:color w:val="000000"/>
        </w:rPr>
        <w:t>W</w:t>
      </w:r>
      <w:r>
        <w:rPr>
          <w:color w:val="000000"/>
        </w:rPr>
        <w:t xml:space="preserve">e were asked to look at grant-in-aid; currently for students to receive the discount they must be no older than 26—whether there is any justification for maintaining that </w:t>
      </w:r>
      <w:r>
        <w:rPr>
          <w:color w:val="000000"/>
        </w:rPr>
        <w:lastRenderedPageBreak/>
        <w:t xml:space="preserve">limit. Our recommendation will be that there should be no age limit. It will apply to the first undergrad degree and/or the first combined undergraduate/graduate degree. </w:t>
      </w:r>
    </w:p>
    <w:p w14:paraId="71EC6CE7" w14:textId="60DD5169" w:rsidR="009B6D4B" w:rsidRDefault="009B6D4B" w:rsidP="009B6D4B">
      <w:pPr>
        <w:pStyle w:val="ListParagraph"/>
        <w:numPr>
          <w:ilvl w:val="0"/>
          <w:numId w:val="16"/>
        </w:numPr>
        <w:spacing w:line="360" w:lineRule="auto"/>
        <w:rPr>
          <w:color w:val="000000"/>
        </w:rPr>
      </w:pPr>
      <w:r>
        <w:rPr>
          <w:color w:val="000000"/>
        </w:rPr>
        <w:t xml:space="preserve">Joy Giguere: </w:t>
      </w:r>
      <w:r w:rsidR="00A30209">
        <w:rPr>
          <w:color w:val="000000"/>
        </w:rPr>
        <w:t>W</w:t>
      </w:r>
      <w:r>
        <w:rPr>
          <w:color w:val="000000"/>
        </w:rPr>
        <w:t>hen I first came here, and my husband was going to take World Campus classes, he received a grant.</w:t>
      </w:r>
    </w:p>
    <w:p w14:paraId="0FAFCA5C" w14:textId="16975473" w:rsidR="009B6D4B" w:rsidRPr="009B6D4B" w:rsidRDefault="009B6D4B" w:rsidP="009B6D4B">
      <w:pPr>
        <w:pStyle w:val="ListParagraph"/>
        <w:numPr>
          <w:ilvl w:val="0"/>
          <w:numId w:val="16"/>
        </w:numPr>
        <w:spacing w:line="360" w:lineRule="auto"/>
        <w:rPr>
          <w:color w:val="000000"/>
        </w:rPr>
      </w:pPr>
      <w:r>
        <w:rPr>
          <w:color w:val="000000"/>
        </w:rPr>
        <w:t xml:space="preserve">Deirdre: </w:t>
      </w:r>
      <w:r w:rsidR="00A30209">
        <w:rPr>
          <w:color w:val="000000"/>
        </w:rPr>
        <w:t>T</w:t>
      </w:r>
      <w:r>
        <w:rPr>
          <w:color w:val="000000"/>
        </w:rPr>
        <w:t xml:space="preserve">hat’s for spouses; this policy is for children of employees. </w:t>
      </w:r>
    </w:p>
    <w:p w14:paraId="4D6DADC9" w14:textId="779C745F" w:rsidR="00880262" w:rsidRDefault="00880262" w:rsidP="00880262">
      <w:pPr>
        <w:spacing w:line="360" w:lineRule="auto"/>
        <w:rPr>
          <w:color w:val="000000"/>
        </w:rPr>
      </w:pPr>
      <w:r w:rsidRPr="0042477C">
        <w:rPr>
          <w:color w:val="000000"/>
        </w:rPr>
        <w:t>D. Announcements from Senate Committee Chairs</w:t>
      </w:r>
    </w:p>
    <w:p w14:paraId="622FCE9C" w14:textId="21CF5046" w:rsidR="00DE0F43" w:rsidRPr="00DE0F43" w:rsidRDefault="00204B0F" w:rsidP="00DE0F43">
      <w:pPr>
        <w:pStyle w:val="ListParagraph"/>
        <w:numPr>
          <w:ilvl w:val="0"/>
          <w:numId w:val="13"/>
        </w:numPr>
        <w:spacing w:line="360" w:lineRule="auto"/>
        <w:rPr>
          <w:color w:val="000000"/>
        </w:rPr>
      </w:pPr>
      <w:r>
        <w:rPr>
          <w:color w:val="000000"/>
        </w:rPr>
        <w:t>Marcy Nicholas on the s</w:t>
      </w:r>
      <w:r w:rsidR="00DE0F43" w:rsidRPr="00DE0F43">
        <w:rPr>
          <w:color w:val="000000"/>
        </w:rPr>
        <w:t xml:space="preserve">ummary of </w:t>
      </w:r>
      <w:r w:rsidR="00E90B1B">
        <w:rPr>
          <w:color w:val="000000"/>
        </w:rPr>
        <w:t>the Teaching, Learning Technology Advisory Committee (</w:t>
      </w:r>
      <w:r w:rsidR="00DE0F43" w:rsidRPr="00DE0F43">
        <w:rPr>
          <w:color w:val="000000"/>
        </w:rPr>
        <w:t>TLTAC</w:t>
      </w:r>
      <w:r w:rsidR="00E90B1B">
        <w:rPr>
          <w:color w:val="000000"/>
        </w:rPr>
        <w:t>)</w:t>
      </w:r>
      <w:r w:rsidR="00DE0F43" w:rsidRPr="00DE0F43">
        <w:rPr>
          <w:color w:val="000000"/>
        </w:rPr>
        <w:t xml:space="preserve"> </w:t>
      </w:r>
      <w:r w:rsidR="00DE0F43">
        <w:rPr>
          <w:color w:val="000000"/>
        </w:rPr>
        <w:t>classroom functionality survey</w:t>
      </w:r>
      <w:r>
        <w:rPr>
          <w:color w:val="000000"/>
        </w:rPr>
        <w:t xml:space="preserve">. The actionable items in the righthand column don’t necessarily align with each point. Second, if you do have anything else you want to discuss, even the smallest item, </w:t>
      </w:r>
      <w:r w:rsidR="00B97028">
        <w:rPr>
          <w:color w:val="000000"/>
        </w:rPr>
        <w:t xml:space="preserve">send </w:t>
      </w:r>
      <w:r w:rsidR="00E90B1B">
        <w:rPr>
          <w:color w:val="000000"/>
        </w:rPr>
        <w:t>Nicholas</w:t>
      </w:r>
      <w:r w:rsidR="00B97028">
        <w:rPr>
          <w:color w:val="000000"/>
        </w:rPr>
        <w:t xml:space="preserve"> an email. </w:t>
      </w:r>
      <w:r w:rsidR="00545AB5">
        <w:rPr>
          <w:color w:val="000000"/>
        </w:rPr>
        <w:t>Also, pleased to see the thoughtfulness being put around the development of the Graham Center</w:t>
      </w:r>
      <w:r w:rsidR="00E90B1B">
        <w:rPr>
          <w:color w:val="000000"/>
        </w:rPr>
        <w:t xml:space="preserve"> for Innovation and Collaboration, but she </w:t>
      </w:r>
      <w:r w:rsidR="00CD1B63">
        <w:rPr>
          <w:color w:val="000000"/>
        </w:rPr>
        <w:t>is frustrated</w:t>
      </w:r>
      <w:r w:rsidR="00545AB5">
        <w:rPr>
          <w:color w:val="000000"/>
        </w:rPr>
        <w:t xml:space="preserve"> that our classrooms have not received that same level of thoughtfulness in design.</w:t>
      </w:r>
      <w:r w:rsidR="00395D4C">
        <w:rPr>
          <w:color w:val="000000"/>
        </w:rPr>
        <w:t xml:space="preserve"> We are forced to update our pedagogical repertoire. </w:t>
      </w:r>
      <w:r w:rsidR="00561895">
        <w:rPr>
          <w:color w:val="000000"/>
        </w:rPr>
        <w:t xml:space="preserve">When is this innovation going to seep into the </w:t>
      </w:r>
      <w:r w:rsidR="00CD1B63">
        <w:rPr>
          <w:color w:val="000000"/>
        </w:rPr>
        <w:t>classrooms,</w:t>
      </w:r>
      <w:r w:rsidR="00561895">
        <w:rPr>
          <w:color w:val="000000"/>
        </w:rPr>
        <w:t xml:space="preserve"> we use every</w:t>
      </w:r>
      <w:r w:rsidR="00E90B1B">
        <w:rPr>
          <w:color w:val="000000"/>
        </w:rPr>
        <w:t xml:space="preserve"> </w:t>
      </w:r>
      <w:r w:rsidR="00561895">
        <w:rPr>
          <w:color w:val="000000"/>
        </w:rPr>
        <w:t>day?</w:t>
      </w:r>
    </w:p>
    <w:p w14:paraId="03B0E57F" w14:textId="540687C3" w:rsidR="00880262" w:rsidRDefault="00880262" w:rsidP="00880262">
      <w:pPr>
        <w:spacing w:line="360" w:lineRule="auto"/>
        <w:rPr>
          <w:color w:val="000000"/>
        </w:rPr>
      </w:pPr>
      <w:r w:rsidRPr="0042477C">
        <w:rPr>
          <w:color w:val="000000"/>
        </w:rPr>
        <w:t xml:space="preserve">E. Announcements from Faculty Council Representatives, Dr. Joe Downing and </w:t>
      </w:r>
      <w:r>
        <w:rPr>
          <w:color w:val="000000"/>
        </w:rPr>
        <w:t>Joan Smeltzer</w:t>
      </w:r>
    </w:p>
    <w:p w14:paraId="19931CDB" w14:textId="2F0F01FD" w:rsidR="00F56891" w:rsidRPr="00F56891" w:rsidRDefault="00F56891" w:rsidP="00F56891">
      <w:pPr>
        <w:pStyle w:val="ListParagraph"/>
        <w:numPr>
          <w:ilvl w:val="0"/>
          <w:numId w:val="13"/>
        </w:numPr>
        <w:spacing w:line="360" w:lineRule="auto"/>
        <w:rPr>
          <w:color w:val="000000"/>
        </w:rPr>
      </w:pPr>
      <w:r>
        <w:rPr>
          <w:color w:val="000000"/>
        </w:rPr>
        <w:t xml:space="preserve">Joan Smeltzer: </w:t>
      </w:r>
      <w:r w:rsidR="002E6572">
        <w:rPr>
          <w:color w:val="000000"/>
        </w:rPr>
        <w:t xml:space="preserve">at the last meeting, Rick Brazier provided us with more details on summer work. Tenure line faculty have standing appointments. The expectation is that you would be around </w:t>
      </w:r>
      <w:r w:rsidR="00E90B1B">
        <w:rPr>
          <w:color w:val="000000"/>
        </w:rPr>
        <w:t>seven to ten</w:t>
      </w:r>
      <w:r w:rsidR="002E6572">
        <w:rPr>
          <w:color w:val="000000"/>
        </w:rPr>
        <w:t xml:space="preserve"> days after spring and </w:t>
      </w:r>
      <w:r w:rsidR="00E90B1B">
        <w:rPr>
          <w:color w:val="000000"/>
        </w:rPr>
        <w:t xml:space="preserve">seven to ten </w:t>
      </w:r>
      <w:r w:rsidR="002E6572">
        <w:rPr>
          <w:color w:val="000000"/>
        </w:rPr>
        <w:t xml:space="preserve">days before the start of </w:t>
      </w:r>
      <w:r w:rsidR="00E90B1B">
        <w:rPr>
          <w:color w:val="000000"/>
        </w:rPr>
        <w:t>f</w:t>
      </w:r>
      <w:r w:rsidR="002E6572">
        <w:rPr>
          <w:color w:val="000000"/>
        </w:rPr>
        <w:t xml:space="preserve">all. However, there is no official requirement that you </w:t>
      </w:r>
      <w:r w:rsidR="00CD1B63">
        <w:rPr>
          <w:color w:val="000000"/>
        </w:rPr>
        <w:t>must</w:t>
      </w:r>
      <w:r w:rsidR="002E6572">
        <w:rPr>
          <w:color w:val="000000"/>
        </w:rPr>
        <w:t xml:space="preserve"> be on campus. During the semester, you are required to be on campus for duties, but you are not required beyond that. However, one issue is: should there be some sort of a statement for expectation (not a policy) that would encourage faculty to be on campus in the fall and spring to better fulfill their duties and be part of the community? Should this be handled at the campus or college level?</w:t>
      </w:r>
      <w:r w:rsidR="004C4E74">
        <w:rPr>
          <w:color w:val="000000"/>
        </w:rPr>
        <w:t xml:space="preserve"> Send feedback to </w:t>
      </w:r>
      <w:r w:rsidR="00E90B1B">
        <w:rPr>
          <w:color w:val="000000"/>
        </w:rPr>
        <w:t xml:space="preserve">Smeltzer </w:t>
      </w:r>
      <w:r w:rsidR="004C4E74">
        <w:rPr>
          <w:color w:val="000000"/>
        </w:rPr>
        <w:t xml:space="preserve">or </w:t>
      </w:r>
      <w:r w:rsidR="00E90B1B">
        <w:rPr>
          <w:color w:val="000000"/>
        </w:rPr>
        <w:t>Downing</w:t>
      </w:r>
      <w:r w:rsidR="004C4E74">
        <w:rPr>
          <w:color w:val="000000"/>
        </w:rPr>
        <w:t>.</w:t>
      </w:r>
    </w:p>
    <w:p w14:paraId="3460E02D" w14:textId="1C4337D0" w:rsidR="00880262" w:rsidRDefault="00880262" w:rsidP="00880262">
      <w:pPr>
        <w:spacing w:line="360" w:lineRule="auto"/>
        <w:rPr>
          <w:color w:val="000000"/>
        </w:rPr>
      </w:pPr>
      <w:r w:rsidRPr="0042477C">
        <w:rPr>
          <w:color w:val="000000"/>
        </w:rPr>
        <w:t>F. Announcements from Faculty</w:t>
      </w:r>
    </w:p>
    <w:p w14:paraId="59C0D790" w14:textId="424388F2" w:rsidR="009A0792" w:rsidRDefault="00A670FF" w:rsidP="009A0792">
      <w:pPr>
        <w:pStyle w:val="ListParagraph"/>
        <w:numPr>
          <w:ilvl w:val="0"/>
          <w:numId w:val="13"/>
        </w:numPr>
        <w:spacing w:line="360" w:lineRule="auto"/>
        <w:rPr>
          <w:color w:val="000000"/>
        </w:rPr>
      </w:pPr>
      <w:r>
        <w:rPr>
          <w:color w:val="000000"/>
        </w:rPr>
        <w:t xml:space="preserve">Ann Fetterman: </w:t>
      </w:r>
      <w:r w:rsidR="00E90B1B">
        <w:rPr>
          <w:color w:val="000000"/>
        </w:rPr>
        <w:t>T</w:t>
      </w:r>
      <w:r>
        <w:rPr>
          <w:color w:val="000000"/>
        </w:rPr>
        <w:t>hank you to everybody who donated corn. Also, we have an upcoming trip to N</w:t>
      </w:r>
      <w:r w:rsidR="00E90B1B">
        <w:rPr>
          <w:color w:val="000000"/>
        </w:rPr>
        <w:t xml:space="preserve">ew </w:t>
      </w:r>
      <w:r>
        <w:rPr>
          <w:color w:val="000000"/>
        </w:rPr>
        <w:t>Y</w:t>
      </w:r>
      <w:r w:rsidR="00E90B1B">
        <w:rPr>
          <w:color w:val="000000"/>
        </w:rPr>
        <w:t>ork</w:t>
      </w:r>
      <w:r>
        <w:rPr>
          <w:color w:val="000000"/>
        </w:rPr>
        <w:t xml:space="preserve"> before Thanksgiving. </w:t>
      </w:r>
      <w:r w:rsidR="00F61B3F">
        <w:rPr>
          <w:color w:val="000000"/>
        </w:rPr>
        <w:t>Let your students know.</w:t>
      </w:r>
      <w:r w:rsidR="00FA28C0">
        <w:rPr>
          <w:color w:val="000000"/>
        </w:rPr>
        <w:t xml:space="preserve"> There might also be spots for faculty.</w:t>
      </w:r>
    </w:p>
    <w:p w14:paraId="24E90DCD" w14:textId="22DA54E3" w:rsidR="00FA28C0" w:rsidRPr="009A0792" w:rsidRDefault="00FA28C0" w:rsidP="009A0792">
      <w:pPr>
        <w:pStyle w:val="ListParagraph"/>
        <w:numPr>
          <w:ilvl w:val="0"/>
          <w:numId w:val="13"/>
        </w:numPr>
        <w:spacing w:line="360" w:lineRule="auto"/>
        <w:rPr>
          <w:color w:val="000000"/>
        </w:rPr>
      </w:pPr>
      <w:r>
        <w:rPr>
          <w:color w:val="000000"/>
        </w:rPr>
        <w:t xml:space="preserve">Joan Smeltzer: </w:t>
      </w:r>
      <w:r w:rsidR="00E90B1B">
        <w:rPr>
          <w:color w:val="000000"/>
        </w:rPr>
        <w:t>N</w:t>
      </w:r>
      <w:r>
        <w:rPr>
          <w:color w:val="000000"/>
        </w:rPr>
        <w:t>ext week is the next nosh for nerds after the faculty colloqui</w:t>
      </w:r>
      <w:r w:rsidR="00E90B1B">
        <w:rPr>
          <w:color w:val="000000"/>
        </w:rPr>
        <w:t>um</w:t>
      </w:r>
      <w:r>
        <w:rPr>
          <w:color w:val="000000"/>
        </w:rPr>
        <w:t xml:space="preserve">. </w:t>
      </w:r>
    </w:p>
    <w:p w14:paraId="0384EA2E" w14:textId="1C3BA0FA" w:rsidR="00880262" w:rsidRDefault="00880262" w:rsidP="00880262">
      <w:pPr>
        <w:spacing w:line="360" w:lineRule="auto"/>
        <w:rPr>
          <w:color w:val="000000"/>
        </w:rPr>
      </w:pPr>
      <w:r w:rsidRPr="0042477C">
        <w:rPr>
          <w:color w:val="000000"/>
        </w:rPr>
        <w:t>G. Announcements from Staff</w:t>
      </w:r>
    </w:p>
    <w:p w14:paraId="369B589C" w14:textId="3D2822BC" w:rsidR="000143B4" w:rsidRDefault="000143B4" w:rsidP="000143B4">
      <w:pPr>
        <w:pStyle w:val="ListParagraph"/>
        <w:numPr>
          <w:ilvl w:val="0"/>
          <w:numId w:val="17"/>
        </w:numPr>
        <w:spacing w:line="360" w:lineRule="auto"/>
        <w:rPr>
          <w:color w:val="000000"/>
        </w:rPr>
      </w:pPr>
      <w:r>
        <w:rPr>
          <w:color w:val="000000"/>
        </w:rPr>
        <w:t xml:space="preserve">Ryan Service: </w:t>
      </w:r>
      <w:r w:rsidR="00CF18B1">
        <w:rPr>
          <w:color w:val="000000"/>
        </w:rPr>
        <w:t xml:space="preserve">update on a new program called Discover Penn State (previously the </w:t>
      </w:r>
      <w:r w:rsidR="00E90B1B">
        <w:rPr>
          <w:color w:val="000000"/>
        </w:rPr>
        <w:t>B</w:t>
      </w:r>
      <w:r w:rsidR="00CF18B1">
        <w:rPr>
          <w:color w:val="000000"/>
        </w:rPr>
        <w:t xml:space="preserve">order </w:t>
      </w:r>
      <w:r w:rsidR="00E90B1B">
        <w:rPr>
          <w:color w:val="000000"/>
        </w:rPr>
        <w:t>P</w:t>
      </w:r>
      <w:r w:rsidR="00CF18B1">
        <w:rPr>
          <w:color w:val="000000"/>
        </w:rPr>
        <w:t xml:space="preserve">rogram). </w:t>
      </w:r>
      <w:r w:rsidR="00E90B1B">
        <w:rPr>
          <w:color w:val="000000"/>
        </w:rPr>
        <w:t>The program a</w:t>
      </w:r>
      <w:r w:rsidR="000C2A87">
        <w:rPr>
          <w:color w:val="000000"/>
        </w:rPr>
        <w:t>pplies to all states bordering P</w:t>
      </w:r>
      <w:r w:rsidR="00E90B1B">
        <w:rPr>
          <w:color w:val="000000"/>
        </w:rPr>
        <w:t>ennsylvania</w:t>
      </w:r>
      <w:r w:rsidR="000C2A87">
        <w:rPr>
          <w:color w:val="000000"/>
        </w:rPr>
        <w:t xml:space="preserve">. </w:t>
      </w:r>
      <w:r w:rsidR="00845B23">
        <w:rPr>
          <w:color w:val="000000"/>
        </w:rPr>
        <w:t xml:space="preserve">Students are eligible for </w:t>
      </w:r>
      <w:r w:rsidR="00E90B1B">
        <w:rPr>
          <w:color w:val="000000"/>
        </w:rPr>
        <w:lastRenderedPageBreak/>
        <w:t>$</w:t>
      </w:r>
      <w:r w:rsidR="00845B23">
        <w:rPr>
          <w:color w:val="000000"/>
        </w:rPr>
        <w:t xml:space="preserve">6,000/year for the first two years, and if they stay at a </w:t>
      </w:r>
      <w:r w:rsidR="00E90B1B">
        <w:rPr>
          <w:color w:val="000000"/>
        </w:rPr>
        <w:t>C</w:t>
      </w:r>
      <w:r w:rsidR="00845B23">
        <w:rPr>
          <w:color w:val="000000"/>
        </w:rPr>
        <w:t xml:space="preserve">ommonwealth </w:t>
      </w:r>
      <w:r w:rsidR="00E90B1B">
        <w:rPr>
          <w:color w:val="000000"/>
        </w:rPr>
        <w:t xml:space="preserve">Campus </w:t>
      </w:r>
      <w:r w:rsidR="00845B23">
        <w:rPr>
          <w:color w:val="000000"/>
        </w:rPr>
        <w:t xml:space="preserve">for the last two years, it goes up to </w:t>
      </w:r>
      <w:r w:rsidR="00E90B1B">
        <w:rPr>
          <w:color w:val="000000"/>
        </w:rPr>
        <w:t>$</w:t>
      </w:r>
      <w:r w:rsidR="00845B23">
        <w:rPr>
          <w:color w:val="000000"/>
        </w:rPr>
        <w:t xml:space="preserve">7,000/year. </w:t>
      </w:r>
    </w:p>
    <w:p w14:paraId="453C20A0" w14:textId="11BC646F" w:rsidR="00DF43A8" w:rsidRDefault="00DF43A8" w:rsidP="000143B4">
      <w:pPr>
        <w:pStyle w:val="ListParagraph"/>
        <w:numPr>
          <w:ilvl w:val="0"/>
          <w:numId w:val="17"/>
        </w:numPr>
        <w:spacing w:line="360" w:lineRule="auto"/>
        <w:rPr>
          <w:color w:val="000000"/>
        </w:rPr>
      </w:pPr>
      <w:r>
        <w:rPr>
          <w:color w:val="000000"/>
        </w:rPr>
        <w:t xml:space="preserve">Mark Casteel: </w:t>
      </w:r>
      <w:r w:rsidR="00E90B1B">
        <w:rPr>
          <w:color w:val="000000"/>
        </w:rPr>
        <w:t>A</w:t>
      </w:r>
      <w:r>
        <w:rPr>
          <w:color w:val="000000"/>
        </w:rPr>
        <w:t>re there limited numbers (how competitive)?</w:t>
      </w:r>
    </w:p>
    <w:p w14:paraId="2615DED8" w14:textId="4A8CFD5F" w:rsidR="00DF43A8" w:rsidRDefault="00DF43A8" w:rsidP="00DF43A8">
      <w:pPr>
        <w:pStyle w:val="ListParagraph"/>
        <w:numPr>
          <w:ilvl w:val="0"/>
          <w:numId w:val="17"/>
        </w:numPr>
        <w:spacing w:line="360" w:lineRule="auto"/>
        <w:rPr>
          <w:color w:val="000000"/>
        </w:rPr>
      </w:pPr>
      <w:r>
        <w:rPr>
          <w:color w:val="000000"/>
        </w:rPr>
        <w:t xml:space="preserve">Ryan Service: </w:t>
      </w:r>
      <w:r w:rsidR="00E90B1B">
        <w:rPr>
          <w:color w:val="000000"/>
        </w:rPr>
        <w:t>I</w:t>
      </w:r>
      <w:r>
        <w:rPr>
          <w:color w:val="000000"/>
        </w:rPr>
        <w:t xml:space="preserve">t will be </w:t>
      </w:r>
      <w:r w:rsidR="00CD1B63">
        <w:rPr>
          <w:color w:val="000000"/>
        </w:rPr>
        <w:t>loose</w:t>
      </w:r>
      <w:r>
        <w:rPr>
          <w:color w:val="000000"/>
        </w:rPr>
        <w:t>,</w:t>
      </w:r>
      <w:bookmarkStart w:id="0" w:name="_GoBack"/>
      <w:bookmarkEnd w:id="0"/>
      <w:r>
        <w:rPr>
          <w:color w:val="000000"/>
        </w:rPr>
        <w:t xml:space="preserve"> but it doesn’t mean everybody is going to get it.</w:t>
      </w:r>
    </w:p>
    <w:p w14:paraId="0C39FE12" w14:textId="1A4326E9" w:rsidR="00DF43A8" w:rsidRDefault="00DF43A8" w:rsidP="00DF43A8">
      <w:pPr>
        <w:pStyle w:val="ListParagraph"/>
        <w:numPr>
          <w:ilvl w:val="0"/>
          <w:numId w:val="17"/>
        </w:numPr>
        <w:spacing w:line="360" w:lineRule="auto"/>
        <w:rPr>
          <w:color w:val="000000"/>
        </w:rPr>
      </w:pPr>
      <w:r w:rsidRPr="00DF43A8">
        <w:rPr>
          <w:color w:val="000000"/>
        </w:rPr>
        <w:t xml:space="preserve">Michael Marcus: </w:t>
      </w:r>
      <w:r w:rsidR="00E90B1B">
        <w:rPr>
          <w:color w:val="000000"/>
        </w:rPr>
        <w:t>W</w:t>
      </w:r>
      <w:r w:rsidRPr="00DF43A8">
        <w:rPr>
          <w:color w:val="000000"/>
        </w:rPr>
        <w:t>hat can we tell high schoolers?</w:t>
      </w:r>
    </w:p>
    <w:p w14:paraId="4A56E4B7" w14:textId="1C222A33" w:rsidR="00B157DD" w:rsidRDefault="00B157DD" w:rsidP="00DF43A8">
      <w:pPr>
        <w:pStyle w:val="ListParagraph"/>
        <w:numPr>
          <w:ilvl w:val="0"/>
          <w:numId w:val="17"/>
        </w:numPr>
        <w:spacing w:line="360" w:lineRule="auto"/>
        <w:rPr>
          <w:color w:val="000000"/>
        </w:rPr>
      </w:pPr>
      <w:r>
        <w:rPr>
          <w:color w:val="000000"/>
        </w:rPr>
        <w:t>Suzanne Shaffer:</w:t>
      </w:r>
      <w:r w:rsidR="006B0931">
        <w:rPr>
          <w:color w:val="000000"/>
        </w:rPr>
        <w:t xml:space="preserve"> There is a conference by Schreyer—looking for facilitators for local groups</w:t>
      </w:r>
      <w:r w:rsidR="00600D9D">
        <w:rPr>
          <w:color w:val="000000"/>
        </w:rPr>
        <w:t>.</w:t>
      </w:r>
      <w:r w:rsidR="00841737">
        <w:rPr>
          <w:color w:val="000000"/>
        </w:rPr>
        <w:t xml:space="preserve"> Also, February 18</w:t>
      </w:r>
      <w:r w:rsidR="00B40866">
        <w:rPr>
          <w:color w:val="000000"/>
        </w:rPr>
        <w:t xml:space="preserve"> there will be</w:t>
      </w:r>
      <w:r w:rsidR="00841737">
        <w:rPr>
          <w:color w:val="000000"/>
        </w:rPr>
        <w:t xml:space="preserve"> in class trainings on Adobe Spark.</w:t>
      </w:r>
      <w:r w:rsidR="00B40866">
        <w:rPr>
          <w:color w:val="000000"/>
        </w:rPr>
        <w:t xml:space="preserve"> Finally, there is a program called Edge for global collaboration</w:t>
      </w:r>
      <w:r w:rsidR="00DF6713">
        <w:rPr>
          <w:color w:val="000000"/>
        </w:rPr>
        <w:t>s. There is funding to meet with collaborators over summer.</w:t>
      </w:r>
    </w:p>
    <w:p w14:paraId="7217745F" w14:textId="1D334014" w:rsidR="00DF6713" w:rsidRDefault="00DF6713" w:rsidP="00DF43A8">
      <w:pPr>
        <w:pStyle w:val="ListParagraph"/>
        <w:numPr>
          <w:ilvl w:val="0"/>
          <w:numId w:val="17"/>
        </w:numPr>
        <w:spacing w:line="360" w:lineRule="auto"/>
        <w:rPr>
          <w:color w:val="000000"/>
        </w:rPr>
      </w:pPr>
      <w:r>
        <w:rPr>
          <w:color w:val="000000"/>
        </w:rPr>
        <w:t xml:space="preserve">Andrew Caldwell: </w:t>
      </w:r>
      <w:r w:rsidR="00E90B1B">
        <w:rPr>
          <w:color w:val="000000"/>
        </w:rPr>
        <w:t>W</w:t>
      </w:r>
      <w:r>
        <w:rPr>
          <w:color w:val="000000"/>
        </w:rPr>
        <w:t>ith late drop coming up, will block out times on Thursday and Friday to meet with students.</w:t>
      </w:r>
    </w:p>
    <w:p w14:paraId="79DA93B3" w14:textId="35E72191" w:rsidR="006C2ABA" w:rsidRDefault="006C2ABA" w:rsidP="00DF43A8">
      <w:pPr>
        <w:pStyle w:val="ListParagraph"/>
        <w:numPr>
          <w:ilvl w:val="0"/>
          <w:numId w:val="17"/>
        </w:numPr>
        <w:spacing w:line="360" w:lineRule="auto"/>
        <w:rPr>
          <w:color w:val="000000"/>
        </w:rPr>
      </w:pPr>
      <w:r>
        <w:rPr>
          <w:color w:val="000000"/>
        </w:rPr>
        <w:t xml:space="preserve">Holly Gumke: </w:t>
      </w:r>
      <w:r w:rsidR="00E90B1B">
        <w:rPr>
          <w:color w:val="000000"/>
        </w:rPr>
        <w:t>W</w:t>
      </w:r>
      <w:r>
        <w:rPr>
          <w:color w:val="000000"/>
        </w:rPr>
        <w:t xml:space="preserve">e are having the holiday luncheon on December 11. We will be asking for RSVPs and sending out more information soon. </w:t>
      </w:r>
    </w:p>
    <w:p w14:paraId="000CF704" w14:textId="5999938A" w:rsidR="002C680D" w:rsidRDefault="002C680D" w:rsidP="002C680D">
      <w:pPr>
        <w:pStyle w:val="ListParagraph"/>
        <w:numPr>
          <w:ilvl w:val="0"/>
          <w:numId w:val="17"/>
        </w:numPr>
        <w:spacing w:line="360" w:lineRule="auto"/>
        <w:rPr>
          <w:color w:val="000000"/>
        </w:rPr>
      </w:pPr>
      <w:r>
        <w:rPr>
          <w:color w:val="000000"/>
        </w:rPr>
        <w:t xml:space="preserve">Jess Petko: </w:t>
      </w:r>
      <w:r w:rsidR="00E90B1B">
        <w:rPr>
          <w:color w:val="000000"/>
        </w:rPr>
        <w:t>The Academic and Student Issues Committee (</w:t>
      </w:r>
      <w:r>
        <w:rPr>
          <w:color w:val="000000"/>
        </w:rPr>
        <w:t>ASIC</w:t>
      </w:r>
      <w:r w:rsidR="00E90B1B">
        <w:rPr>
          <w:color w:val="000000"/>
        </w:rPr>
        <w:t>)</w:t>
      </w:r>
      <w:r>
        <w:rPr>
          <w:color w:val="000000"/>
        </w:rPr>
        <w:t xml:space="preserve"> is having a town half to discuss </w:t>
      </w:r>
      <w:r w:rsidR="00E90B1B">
        <w:rPr>
          <w:color w:val="000000"/>
        </w:rPr>
        <w:t>F</w:t>
      </w:r>
      <w:r>
        <w:rPr>
          <w:color w:val="000000"/>
        </w:rPr>
        <w:t>irst</w:t>
      </w:r>
      <w:r w:rsidR="00E90B1B">
        <w:rPr>
          <w:color w:val="000000"/>
        </w:rPr>
        <w:t>-Y</w:t>
      </w:r>
      <w:r>
        <w:rPr>
          <w:color w:val="000000"/>
        </w:rPr>
        <w:t xml:space="preserve">ear </w:t>
      </w:r>
      <w:r w:rsidR="00E90B1B">
        <w:rPr>
          <w:color w:val="000000"/>
        </w:rPr>
        <w:t>S</w:t>
      </w:r>
      <w:r>
        <w:rPr>
          <w:color w:val="000000"/>
        </w:rPr>
        <w:t>eminar</w:t>
      </w:r>
      <w:r w:rsidR="00CD1B63">
        <w:rPr>
          <w:color w:val="000000"/>
        </w:rPr>
        <w:t xml:space="preserve"> (FYS)</w:t>
      </w:r>
      <w:r>
        <w:rPr>
          <w:color w:val="000000"/>
        </w:rPr>
        <w:t xml:space="preserve"> in </w:t>
      </w:r>
      <w:r w:rsidR="00E90B1B">
        <w:rPr>
          <w:color w:val="000000"/>
        </w:rPr>
        <w:t xml:space="preserve">room 107 of the John J. </w:t>
      </w:r>
      <w:r>
        <w:rPr>
          <w:color w:val="000000"/>
        </w:rPr>
        <w:t xml:space="preserve">Romano </w:t>
      </w:r>
      <w:r w:rsidR="00E90B1B">
        <w:rPr>
          <w:color w:val="000000"/>
        </w:rPr>
        <w:t>Administration Building (Romano)</w:t>
      </w:r>
      <w:r>
        <w:rPr>
          <w:color w:val="000000"/>
        </w:rPr>
        <w:t xml:space="preserve"> at noon </w:t>
      </w:r>
      <w:r w:rsidR="00E90B1B">
        <w:rPr>
          <w:color w:val="000000"/>
        </w:rPr>
        <w:t>on November 13.</w:t>
      </w:r>
    </w:p>
    <w:p w14:paraId="1D21061C" w14:textId="5CF1EF36" w:rsidR="002C680D" w:rsidRPr="00A75ED4" w:rsidRDefault="002C680D" w:rsidP="002C680D">
      <w:pPr>
        <w:pStyle w:val="ListParagraph"/>
        <w:numPr>
          <w:ilvl w:val="0"/>
          <w:numId w:val="17"/>
        </w:numPr>
        <w:spacing w:line="360" w:lineRule="auto"/>
        <w:rPr>
          <w:bCs/>
          <w:color w:val="000000"/>
        </w:rPr>
      </w:pPr>
      <w:r w:rsidRPr="002C680D">
        <w:rPr>
          <w:bCs/>
        </w:rPr>
        <w:t xml:space="preserve">Fred Haag: Where is the move to discuss </w:t>
      </w:r>
      <w:r w:rsidR="00E90B1B">
        <w:rPr>
          <w:bCs/>
        </w:rPr>
        <w:t>F</w:t>
      </w:r>
      <w:r w:rsidR="00CD1B63">
        <w:rPr>
          <w:bCs/>
        </w:rPr>
        <w:t>YS</w:t>
      </w:r>
      <w:r w:rsidRPr="002C680D">
        <w:rPr>
          <w:bCs/>
        </w:rPr>
        <w:t xml:space="preserve"> coming from?</w:t>
      </w:r>
    </w:p>
    <w:p w14:paraId="06E491D0" w14:textId="6B467C44" w:rsidR="00A75ED4" w:rsidRPr="00A75ED4" w:rsidRDefault="00A75ED4" w:rsidP="002C680D">
      <w:pPr>
        <w:pStyle w:val="ListParagraph"/>
        <w:numPr>
          <w:ilvl w:val="0"/>
          <w:numId w:val="17"/>
        </w:numPr>
        <w:spacing w:line="360" w:lineRule="auto"/>
        <w:rPr>
          <w:bCs/>
          <w:color w:val="000000"/>
        </w:rPr>
      </w:pPr>
      <w:r>
        <w:rPr>
          <w:bCs/>
        </w:rPr>
        <w:t xml:space="preserve">Jess Petko: Andy </w:t>
      </w:r>
      <w:r w:rsidR="00E90B1B">
        <w:rPr>
          <w:bCs/>
        </w:rPr>
        <w:t xml:space="preserve">Landis, Campus </w:t>
      </w:r>
      <w:r w:rsidR="00CD1B63">
        <w:rPr>
          <w:bCs/>
        </w:rPr>
        <w:t>S</w:t>
      </w:r>
      <w:r w:rsidR="00E90B1B">
        <w:rPr>
          <w:bCs/>
        </w:rPr>
        <w:t xml:space="preserve">enate chair, </w:t>
      </w:r>
      <w:r>
        <w:rPr>
          <w:bCs/>
        </w:rPr>
        <w:t>charged me.</w:t>
      </w:r>
    </w:p>
    <w:p w14:paraId="325B943A" w14:textId="6AD5F982" w:rsidR="00A75ED4" w:rsidRPr="00D527A6" w:rsidRDefault="00A75ED4" w:rsidP="002C680D">
      <w:pPr>
        <w:pStyle w:val="ListParagraph"/>
        <w:numPr>
          <w:ilvl w:val="0"/>
          <w:numId w:val="17"/>
        </w:numPr>
        <w:spacing w:line="360" w:lineRule="auto"/>
        <w:rPr>
          <w:bCs/>
          <w:color w:val="000000"/>
        </w:rPr>
      </w:pPr>
      <w:r>
        <w:rPr>
          <w:bCs/>
        </w:rPr>
        <w:t xml:space="preserve">Andy Landis: </w:t>
      </w:r>
      <w:r w:rsidR="00CD1B63">
        <w:rPr>
          <w:bCs/>
        </w:rPr>
        <w:t>T</w:t>
      </w:r>
      <w:r>
        <w:rPr>
          <w:bCs/>
        </w:rPr>
        <w:t>he University</w:t>
      </w:r>
      <w:r w:rsidR="00AD0453">
        <w:rPr>
          <w:bCs/>
        </w:rPr>
        <w:t xml:space="preserve"> </w:t>
      </w:r>
      <w:r>
        <w:rPr>
          <w:bCs/>
        </w:rPr>
        <w:t>has asked us to look at it; concern that students are getting left behind.</w:t>
      </w:r>
    </w:p>
    <w:p w14:paraId="0A39B6D7" w14:textId="6783AED8" w:rsidR="00D527A6" w:rsidRPr="002C680D" w:rsidRDefault="00D527A6" w:rsidP="002C680D">
      <w:pPr>
        <w:pStyle w:val="ListParagraph"/>
        <w:numPr>
          <w:ilvl w:val="0"/>
          <w:numId w:val="17"/>
        </w:numPr>
        <w:spacing w:line="360" w:lineRule="auto"/>
        <w:rPr>
          <w:bCs/>
          <w:color w:val="000000"/>
        </w:rPr>
      </w:pPr>
      <w:r>
        <w:rPr>
          <w:bCs/>
        </w:rPr>
        <w:t>Dave Christiansen: UP colleges were mandated to provide FYS. There was an option given to campuses to provide one of a few options to fulfill this experience.</w:t>
      </w:r>
    </w:p>
    <w:p w14:paraId="1D18934C" w14:textId="32EE9A57" w:rsidR="00880262" w:rsidRDefault="00880262" w:rsidP="00B157DD">
      <w:pPr>
        <w:tabs>
          <w:tab w:val="center" w:pos="4961"/>
        </w:tabs>
        <w:spacing w:line="360" w:lineRule="auto"/>
        <w:rPr>
          <w:color w:val="000000"/>
        </w:rPr>
      </w:pPr>
      <w:r w:rsidRPr="0042477C">
        <w:rPr>
          <w:color w:val="000000"/>
        </w:rPr>
        <w:t>H. Announcements from Student Governance</w:t>
      </w:r>
      <w:r w:rsidR="00B157DD">
        <w:rPr>
          <w:color w:val="000000"/>
        </w:rPr>
        <w:tab/>
      </w:r>
    </w:p>
    <w:p w14:paraId="06A3C2B7" w14:textId="5BF7ACAE" w:rsidR="00B157DD" w:rsidRPr="002C680D" w:rsidRDefault="002C680D" w:rsidP="002C680D">
      <w:pPr>
        <w:pStyle w:val="ListParagraph"/>
        <w:numPr>
          <w:ilvl w:val="0"/>
          <w:numId w:val="18"/>
        </w:numPr>
        <w:tabs>
          <w:tab w:val="center" w:pos="4961"/>
        </w:tabs>
        <w:spacing w:line="360" w:lineRule="auto"/>
        <w:rPr>
          <w:color w:val="000000"/>
        </w:rPr>
      </w:pPr>
      <w:r>
        <w:rPr>
          <w:color w:val="000000"/>
        </w:rPr>
        <w:t>N/A</w:t>
      </w:r>
    </w:p>
    <w:p w14:paraId="25178F46" w14:textId="77777777" w:rsidR="002C680D" w:rsidRDefault="00880262" w:rsidP="00880262">
      <w:pPr>
        <w:tabs>
          <w:tab w:val="left" w:pos="6540"/>
        </w:tabs>
        <w:spacing w:line="360" w:lineRule="auto"/>
        <w:rPr>
          <w:color w:val="000000"/>
        </w:rPr>
      </w:pPr>
      <w:r w:rsidRPr="0042477C">
        <w:rPr>
          <w:color w:val="000000"/>
        </w:rPr>
        <w:t xml:space="preserve">I. Announcements from Senate Chair, </w:t>
      </w:r>
      <w:r>
        <w:rPr>
          <w:color w:val="000000"/>
        </w:rPr>
        <w:t xml:space="preserve">Dr. </w:t>
      </w:r>
      <w:r w:rsidR="000A38F3">
        <w:rPr>
          <w:color w:val="000000"/>
        </w:rPr>
        <w:t>Andy Landis</w:t>
      </w:r>
    </w:p>
    <w:p w14:paraId="52D78102" w14:textId="1916B1E8" w:rsidR="00880262" w:rsidRPr="002C680D" w:rsidRDefault="002C680D" w:rsidP="002C680D">
      <w:pPr>
        <w:pStyle w:val="ListParagraph"/>
        <w:numPr>
          <w:ilvl w:val="0"/>
          <w:numId w:val="18"/>
        </w:numPr>
        <w:tabs>
          <w:tab w:val="left" w:pos="6540"/>
        </w:tabs>
        <w:spacing w:line="360" w:lineRule="auto"/>
        <w:rPr>
          <w:color w:val="000000"/>
        </w:rPr>
      </w:pPr>
      <w:r>
        <w:rPr>
          <w:color w:val="000000"/>
        </w:rPr>
        <w:t>N/A</w:t>
      </w:r>
    </w:p>
    <w:p w14:paraId="307CFE9F" w14:textId="16B3BED7" w:rsidR="00880262" w:rsidRDefault="00880262" w:rsidP="00880262">
      <w:pPr>
        <w:tabs>
          <w:tab w:val="left" w:pos="450"/>
        </w:tabs>
        <w:spacing w:line="360" w:lineRule="auto"/>
      </w:pPr>
      <w:r w:rsidRPr="0042477C">
        <w:t xml:space="preserve">J. Announcements from Senate Chair-Elect, </w:t>
      </w:r>
      <w:r w:rsidR="000A38F3">
        <w:t>Joan Smeltzer</w:t>
      </w:r>
    </w:p>
    <w:p w14:paraId="08AD025E" w14:textId="77F9F255" w:rsidR="002C680D" w:rsidRPr="002C680D" w:rsidRDefault="002C680D" w:rsidP="002C680D">
      <w:pPr>
        <w:pStyle w:val="ListParagraph"/>
        <w:numPr>
          <w:ilvl w:val="0"/>
          <w:numId w:val="18"/>
        </w:numPr>
        <w:tabs>
          <w:tab w:val="left" w:pos="450"/>
        </w:tabs>
        <w:spacing w:line="360" w:lineRule="auto"/>
        <w:rPr>
          <w:color w:val="000000"/>
        </w:rPr>
      </w:pPr>
      <w:r>
        <w:rPr>
          <w:color w:val="000000"/>
        </w:rPr>
        <w:t>N/A</w:t>
      </w:r>
    </w:p>
    <w:p w14:paraId="4640EBE2" w14:textId="77777777" w:rsidR="00880262" w:rsidRPr="0042477C" w:rsidRDefault="00880262" w:rsidP="00880262">
      <w:pPr>
        <w:rPr>
          <w:b/>
        </w:rPr>
      </w:pPr>
      <w:r w:rsidRPr="0042477C">
        <w:rPr>
          <w:b/>
        </w:rPr>
        <w:t>III. Unfinished Business</w:t>
      </w:r>
    </w:p>
    <w:p w14:paraId="1693E8B1" w14:textId="5C2BE9FB" w:rsidR="00291F49" w:rsidRDefault="00291F49" w:rsidP="00880262">
      <w:pPr>
        <w:rPr>
          <w:b/>
        </w:rPr>
      </w:pPr>
    </w:p>
    <w:p w14:paraId="563DE80C" w14:textId="77777777" w:rsidR="00880262" w:rsidRPr="00904DF5" w:rsidRDefault="00880262" w:rsidP="00880262">
      <w:pPr>
        <w:rPr>
          <w:b/>
        </w:rPr>
      </w:pPr>
      <w:r w:rsidRPr="0042477C">
        <w:rPr>
          <w:b/>
        </w:rPr>
        <w:t>IV. New Business</w:t>
      </w:r>
    </w:p>
    <w:p w14:paraId="691677DE" w14:textId="77777777" w:rsidR="00CB1037" w:rsidRPr="002E538D" w:rsidRDefault="00CB1037" w:rsidP="00CB1037"/>
    <w:p w14:paraId="6C221BF5" w14:textId="2B22B651"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977319" w14:textId="77777777"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42771E8"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lastRenderedPageBreak/>
        <w:t xml:space="preserve">VI. Adjournment </w:t>
      </w:r>
    </w:p>
    <w:p w14:paraId="48499371" w14:textId="77777777" w:rsidR="00880262" w:rsidRPr="0042477C" w:rsidRDefault="00880262" w:rsidP="00880262">
      <w:pPr>
        <w:pStyle w:val="HTMLPreformatted"/>
        <w:rPr>
          <w:rFonts w:ascii="Times New Roman" w:hAnsi="Times New Roman" w:cs="Times New Roman"/>
          <w:b/>
          <w:color w:val="000000"/>
          <w:sz w:val="24"/>
          <w:szCs w:val="24"/>
        </w:rPr>
      </w:pPr>
    </w:p>
    <w:p w14:paraId="49AA3ECD" w14:textId="62ED520C"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A06FA6">
        <w:rPr>
          <w:rFonts w:ascii="Times New Roman" w:hAnsi="Times New Roman" w:cs="Times New Roman"/>
          <w:color w:val="000000"/>
          <w:sz w:val="24"/>
          <w:szCs w:val="24"/>
        </w:rPr>
        <w:t xml:space="preserve">December </w:t>
      </w:r>
      <w:r w:rsidR="00CD1B63">
        <w:rPr>
          <w:rFonts w:ascii="Times New Roman" w:hAnsi="Times New Roman" w:cs="Times New Roman"/>
          <w:color w:val="000000"/>
          <w:sz w:val="24"/>
          <w:szCs w:val="24"/>
        </w:rPr>
        <w:t>5 –</w:t>
      </w:r>
      <w:r w:rsidR="00CB1037">
        <w:rPr>
          <w:rFonts w:ascii="Times New Roman" w:hAnsi="Times New Roman" w:cs="Times New Roman"/>
          <w:color w:val="000000"/>
          <w:sz w:val="24"/>
          <w:szCs w:val="24"/>
        </w:rPr>
        <w:t xml:space="preserve"> </w:t>
      </w:r>
      <w:r w:rsidR="00A06FA6">
        <w:rPr>
          <w:rFonts w:ascii="Times New Roman" w:hAnsi="Times New Roman" w:cs="Times New Roman"/>
          <w:color w:val="000000"/>
          <w:sz w:val="24"/>
          <w:szCs w:val="24"/>
        </w:rPr>
        <w:t>003 Romano</w:t>
      </w:r>
    </w:p>
    <w:p w14:paraId="233815C4" w14:textId="77777777" w:rsidR="00880262" w:rsidRPr="0012445E" w:rsidRDefault="00880262" w:rsidP="00880262">
      <w:pPr>
        <w:pStyle w:val="HTMLPreformatted"/>
        <w:rPr>
          <w:rFonts w:ascii="Times New Roman" w:hAnsi="Times New Roman" w:cs="Times New Roman"/>
          <w:color w:val="000000"/>
          <w:sz w:val="24"/>
          <w:szCs w:val="24"/>
        </w:rPr>
      </w:pPr>
    </w:p>
    <w:p w14:paraId="39A7CB22" w14:textId="36077A4E" w:rsidR="00880262" w:rsidRDefault="00880262" w:rsidP="00880262">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w:t>
      </w:r>
      <w:r w:rsidR="00CD1B63">
        <w:rPr>
          <w:rFonts w:ascii="Times New Roman" w:hAnsi="Times New Roman" w:cs="Times New Roman"/>
          <w:color w:val="000000"/>
          <w:sz w:val="24"/>
          <w:szCs w:val="24"/>
        </w:rPr>
        <w:t>-</w:t>
      </w:r>
      <w:r w:rsidRPr="008F62A4">
        <w:rPr>
          <w:rFonts w:ascii="Times New Roman" w:hAnsi="Times New Roman" w:cs="Times New Roman"/>
          <w:color w:val="000000"/>
          <w:sz w:val="24"/>
          <w:szCs w:val="24"/>
        </w:rPr>
        <w:t>hours prior to the meeting at which they are to be discussed. Except as otherwise provided, all meeting notices and agenda shall be distributed at least 48</w:t>
      </w:r>
      <w:r w:rsidR="00CD1B63">
        <w:rPr>
          <w:rFonts w:ascii="Times New Roman" w:hAnsi="Times New Roman" w:cs="Times New Roman"/>
          <w:color w:val="000000"/>
          <w:sz w:val="24"/>
          <w:szCs w:val="24"/>
        </w:rPr>
        <w:t>-</w:t>
      </w:r>
      <w:r w:rsidRPr="008F62A4">
        <w:rPr>
          <w:rFonts w:ascii="Times New Roman" w:hAnsi="Times New Roman" w:cs="Times New Roman"/>
          <w:color w:val="000000"/>
          <w:sz w:val="24"/>
          <w:szCs w:val="24"/>
        </w:rPr>
        <w:t>hours in adv</w:t>
      </w:r>
      <w:r>
        <w:rPr>
          <w:rFonts w:ascii="Times New Roman" w:hAnsi="Times New Roman" w:cs="Times New Roman"/>
          <w:color w:val="000000"/>
          <w:sz w:val="24"/>
          <w:szCs w:val="24"/>
        </w:rPr>
        <w:t>ance. Please get materials to the secretary in time for distribution.</w:t>
      </w:r>
    </w:p>
    <w:p w14:paraId="7E569C99" w14:textId="0710E2CB" w:rsidR="00671579" w:rsidRDefault="00671579">
      <w:pPr>
        <w:spacing w:after="200" w:line="276" w:lineRule="auto"/>
        <w:rPr>
          <w:color w:val="000000"/>
        </w:rPr>
      </w:pPr>
    </w:p>
    <w:sectPr w:rsidR="00671579" w:rsidSect="001D1FA9">
      <w:footerReference w:type="even" r:id="rId7"/>
      <w:footerReference w:type="default" r:id="rId8"/>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22D2" w14:textId="77777777" w:rsidR="007C734C" w:rsidRDefault="007C734C">
      <w:r>
        <w:separator/>
      </w:r>
    </w:p>
  </w:endnote>
  <w:endnote w:type="continuationSeparator" w:id="0">
    <w:p w14:paraId="46046802" w14:textId="77777777" w:rsidR="007C734C" w:rsidRDefault="007C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CD1B63" w:rsidP="00BD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B697" w14:textId="77777777" w:rsidR="007A7966" w:rsidRPr="0081404B" w:rsidRDefault="00CD1B63" w:rsidP="00BA5438">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F164C" w14:textId="77777777" w:rsidR="007C734C" w:rsidRDefault="007C734C">
      <w:r>
        <w:separator/>
      </w:r>
    </w:p>
  </w:footnote>
  <w:footnote w:type="continuationSeparator" w:id="0">
    <w:p w14:paraId="4C0435DF" w14:textId="77777777" w:rsidR="007C734C" w:rsidRDefault="007C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CD8"/>
    <w:multiLevelType w:val="hybridMultilevel"/>
    <w:tmpl w:val="F7A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5F5DD2"/>
    <w:multiLevelType w:val="hybridMultilevel"/>
    <w:tmpl w:val="E07E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135C1"/>
    <w:multiLevelType w:val="hybridMultilevel"/>
    <w:tmpl w:val="B416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14CB"/>
    <w:multiLevelType w:val="hybridMultilevel"/>
    <w:tmpl w:val="B7E2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7666"/>
    <w:multiLevelType w:val="hybridMultilevel"/>
    <w:tmpl w:val="D08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25370"/>
    <w:multiLevelType w:val="hybridMultilevel"/>
    <w:tmpl w:val="6E3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42B94"/>
    <w:multiLevelType w:val="hybridMultilevel"/>
    <w:tmpl w:val="F1C2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36E09"/>
    <w:multiLevelType w:val="hybridMultilevel"/>
    <w:tmpl w:val="49E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671C7"/>
    <w:multiLevelType w:val="hybridMultilevel"/>
    <w:tmpl w:val="574E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F6A9F"/>
    <w:multiLevelType w:val="hybridMultilevel"/>
    <w:tmpl w:val="378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46BA7"/>
    <w:multiLevelType w:val="hybridMultilevel"/>
    <w:tmpl w:val="B8D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80AC7"/>
    <w:multiLevelType w:val="hybridMultilevel"/>
    <w:tmpl w:val="AC32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7"/>
  </w:num>
  <w:num w:numId="5">
    <w:abstractNumId w:val="2"/>
  </w:num>
  <w:num w:numId="6">
    <w:abstractNumId w:val="11"/>
  </w:num>
  <w:num w:numId="7">
    <w:abstractNumId w:val="5"/>
  </w:num>
  <w:num w:numId="8">
    <w:abstractNumId w:val="8"/>
  </w:num>
  <w:num w:numId="9">
    <w:abstractNumId w:val="6"/>
  </w:num>
  <w:num w:numId="10">
    <w:abstractNumId w:val="10"/>
  </w:num>
  <w:num w:numId="11">
    <w:abstractNumId w:val="14"/>
  </w:num>
  <w:num w:numId="12">
    <w:abstractNumId w:val="4"/>
  </w:num>
  <w:num w:numId="13">
    <w:abstractNumId w:val="17"/>
  </w:num>
  <w:num w:numId="14">
    <w:abstractNumId w:val="12"/>
  </w:num>
  <w:num w:numId="15">
    <w:abstractNumId w:val="9"/>
  </w:num>
  <w:num w:numId="16">
    <w:abstractNumId w:val="13"/>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62"/>
    <w:rsid w:val="000143B4"/>
    <w:rsid w:val="00053EC5"/>
    <w:rsid w:val="0005542D"/>
    <w:rsid w:val="00072D3D"/>
    <w:rsid w:val="000971E9"/>
    <w:rsid w:val="000A38F3"/>
    <w:rsid w:val="000C2A87"/>
    <w:rsid w:val="000E1E86"/>
    <w:rsid w:val="001069E0"/>
    <w:rsid w:val="001138F8"/>
    <w:rsid w:val="00122BD7"/>
    <w:rsid w:val="00144F0C"/>
    <w:rsid w:val="001545EE"/>
    <w:rsid w:val="00180B59"/>
    <w:rsid w:val="0018636C"/>
    <w:rsid w:val="001E7B87"/>
    <w:rsid w:val="00204B0F"/>
    <w:rsid w:val="00237D80"/>
    <w:rsid w:val="002800E3"/>
    <w:rsid w:val="00291F49"/>
    <w:rsid w:val="002C680D"/>
    <w:rsid w:val="002E6572"/>
    <w:rsid w:val="002E6DA2"/>
    <w:rsid w:val="003673FB"/>
    <w:rsid w:val="00395D4C"/>
    <w:rsid w:val="003C3DCE"/>
    <w:rsid w:val="00402F23"/>
    <w:rsid w:val="00415EF9"/>
    <w:rsid w:val="00425113"/>
    <w:rsid w:val="00435459"/>
    <w:rsid w:val="00450954"/>
    <w:rsid w:val="00460049"/>
    <w:rsid w:val="00496654"/>
    <w:rsid w:val="004B78EB"/>
    <w:rsid w:val="004C4E74"/>
    <w:rsid w:val="004D152D"/>
    <w:rsid w:val="00517E67"/>
    <w:rsid w:val="00522E52"/>
    <w:rsid w:val="00545AB5"/>
    <w:rsid w:val="005470A9"/>
    <w:rsid w:val="00561895"/>
    <w:rsid w:val="0057165F"/>
    <w:rsid w:val="005B1BB6"/>
    <w:rsid w:val="005E495E"/>
    <w:rsid w:val="00600D9D"/>
    <w:rsid w:val="00615151"/>
    <w:rsid w:val="0064055E"/>
    <w:rsid w:val="00646EFA"/>
    <w:rsid w:val="00664564"/>
    <w:rsid w:val="00671579"/>
    <w:rsid w:val="006750B2"/>
    <w:rsid w:val="006B0931"/>
    <w:rsid w:val="006C2ABA"/>
    <w:rsid w:val="006F7655"/>
    <w:rsid w:val="00710199"/>
    <w:rsid w:val="0072441D"/>
    <w:rsid w:val="007512C5"/>
    <w:rsid w:val="00760467"/>
    <w:rsid w:val="007B1FCA"/>
    <w:rsid w:val="007C070C"/>
    <w:rsid w:val="007C734C"/>
    <w:rsid w:val="0083094A"/>
    <w:rsid w:val="00830F61"/>
    <w:rsid w:val="00841737"/>
    <w:rsid w:val="00845B23"/>
    <w:rsid w:val="008738E8"/>
    <w:rsid w:val="00880262"/>
    <w:rsid w:val="008A1B4F"/>
    <w:rsid w:val="008A6609"/>
    <w:rsid w:val="00937596"/>
    <w:rsid w:val="00944ABD"/>
    <w:rsid w:val="00985131"/>
    <w:rsid w:val="009A0792"/>
    <w:rsid w:val="009B0A93"/>
    <w:rsid w:val="009B6D4B"/>
    <w:rsid w:val="009D7191"/>
    <w:rsid w:val="00A06FA6"/>
    <w:rsid w:val="00A30209"/>
    <w:rsid w:val="00A45FC1"/>
    <w:rsid w:val="00A511CB"/>
    <w:rsid w:val="00A660BE"/>
    <w:rsid w:val="00A670FF"/>
    <w:rsid w:val="00A75ED4"/>
    <w:rsid w:val="00A7621D"/>
    <w:rsid w:val="00AD0453"/>
    <w:rsid w:val="00B157DD"/>
    <w:rsid w:val="00B40866"/>
    <w:rsid w:val="00B44055"/>
    <w:rsid w:val="00B66882"/>
    <w:rsid w:val="00B672D0"/>
    <w:rsid w:val="00B82B6A"/>
    <w:rsid w:val="00B9484F"/>
    <w:rsid w:val="00B97028"/>
    <w:rsid w:val="00BA0F97"/>
    <w:rsid w:val="00C01893"/>
    <w:rsid w:val="00C062E8"/>
    <w:rsid w:val="00C22597"/>
    <w:rsid w:val="00C325FE"/>
    <w:rsid w:val="00C6618A"/>
    <w:rsid w:val="00CB1037"/>
    <w:rsid w:val="00CB2A6A"/>
    <w:rsid w:val="00CC25B5"/>
    <w:rsid w:val="00CD1B63"/>
    <w:rsid w:val="00CD5BD8"/>
    <w:rsid w:val="00CE3420"/>
    <w:rsid w:val="00CF18B1"/>
    <w:rsid w:val="00D37D10"/>
    <w:rsid w:val="00D527A6"/>
    <w:rsid w:val="00D97121"/>
    <w:rsid w:val="00DE0F43"/>
    <w:rsid w:val="00DF43A8"/>
    <w:rsid w:val="00DF6713"/>
    <w:rsid w:val="00E011B1"/>
    <w:rsid w:val="00E4602A"/>
    <w:rsid w:val="00E5135F"/>
    <w:rsid w:val="00E90B1B"/>
    <w:rsid w:val="00EA11B4"/>
    <w:rsid w:val="00F07F3B"/>
    <w:rsid w:val="00F10AB6"/>
    <w:rsid w:val="00F41765"/>
    <w:rsid w:val="00F50D2E"/>
    <w:rsid w:val="00F56891"/>
    <w:rsid w:val="00F61B3F"/>
    <w:rsid w:val="00F80CB3"/>
    <w:rsid w:val="00FA28C0"/>
    <w:rsid w:val="00FA464B"/>
    <w:rsid w:val="00FB160F"/>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9690">
      <w:bodyDiv w:val="1"/>
      <w:marLeft w:val="0"/>
      <w:marRight w:val="0"/>
      <w:marTop w:val="0"/>
      <w:marBottom w:val="0"/>
      <w:divBdr>
        <w:top w:val="none" w:sz="0" w:space="0" w:color="auto"/>
        <w:left w:val="none" w:sz="0" w:space="0" w:color="auto"/>
        <w:bottom w:val="none" w:sz="0" w:space="0" w:color="auto"/>
        <w:right w:val="none" w:sz="0" w:space="0" w:color="auto"/>
      </w:divBdr>
    </w:div>
    <w:div w:id="18153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1361</Words>
  <Characters>7762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Dennis, Barbara</cp:lastModifiedBy>
  <cp:revision>2</cp:revision>
  <dcterms:created xsi:type="dcterms:W3CDTF">2019-12-02T15:18:00Z</dcterms:created>
  <dcterms:modified xsi:type="dcterms:W3CDTF">2019-12-02T15:18:00Z</dcterms:modified>
</cp:coreProperties>
</file>